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2AF" w:rsidRDefault="008E1CAB" w:rsidP="00E50F24">
      <w:pPr>
        <w:spacing w:after="0"/>
        <w:rPr>
          <w:rFonts w:ascii="Arial" w:hAnsi="Arial" w:cs="Arial"/>
          <w:b/>
          <w:sz w:val="28"/>
          <w:szCs w:val="28"/>
        </w:rPr>
      </w:pPr>
      <w:r>
        <w:rPr>
          <w:rFonts w:ascii="Arial" w:hAnsi="Arial" w:cs="Arial"/>
          <w:b/>
          <w:sz w:val="28"/>
          <w:szCs w:val="28"/>
        </w:rPr>
        <w:t xml:space="preserve">Art </w:t>
      </w:r>
      <w:r w:rsidR="008049F3" w:rsidRPr="00692E98">
        <w:rPr>
          <w:rFonts w:ascii="Arial" w:hAnsi="Arial" w:cs="Arial"/>
          <w:b/>
          <w:sz w:val="28"/>
          <w:szCs w:val="28"/>
        </w:rPr>
        <w:t xml:space="preserve">Curriculum </w:t>
      </w:r>
      <w:r w:rsidR="00F91B40" w:rsidRPr="00692E98">
        <w:rPr>
          <w:rFonts w:ascii="Arial" w:hAnsi="Arial" w:cs="Arial"/>
          <w:b/>
          <w:sz w:val="28"/>
          <w:szCs w:val="28"/>
        </w:rPr>
        <w:t>Progression Map</w:t>
      </w:r>
      <w:r w:rsidR="000C324F">
        <w:rPr>
          <w:rFonts w:ascii="Arial" w:hAnsi="Arial" w:cs="Arial"/>
          <w:b/>
          <w:sz w:val="28"/>
          <w:szCs w:val="28"/>
        </w:rPr>
        <w:t xml:space="preserve"> </w:t>
      </w:r>
      <w:r w:rsidR="00A85EF7">
        <w:rPr>
          <w:rFonts w:ascii="Arial" w:hAnsi="Arial" w:cs="Arial"/>
          <w:b/>
          <w:sz w:val="28"/>
          <w:szCs w:val="28"/>
        </w:rPr>
        <w:t>Year 10</w:t>
      </w:r>
    </w:p>
    <w:p w:rsidR="008049F3" w:rsidRPr="008049F3" w:rsidRDefault="008049F3" w:rsidP="008049F3">
      <w:pPr>
        <w:spacing w:after="0"/>
        <w:rPr>
          <w:rFonts w:ascii="Arial" w:hAnsi="Arial" w:cs="Arial"/>
          <w:sz w:val="4"/>
          <w:szCs w:val="4"/>
        </w:rPr>
      </w:pPr>
    </w:p>
    <w:tbl>
      <w:tblPr>
        <w:tblStyle w:val="TableGrid"/>
        <w:tblW w:w="2195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571"/>
        <w:gridCol w:w="3126"/>
        <w:gridCol w:w="3127"/>
        <w:gridCol w:w="3126"/>
        <w:gridCol w:w="3127"/>
        <w:gridCol w:w="3126"/>
        <w:gridCol w:w="3754"/>
      </w:tblGrid>
      <w:tr w:rsidR="007532D2" w:rsidTr="007532D2">
        <w:trPr>
          <w:trHeight w:hRule="exact" w:val="417"/>
          <w:jc w:val="center"/>
        </w:trPr>
        <w:tc>
          <w:tcPr>
            <w:tcW w:w="2571" w:type="dxa"/>
            <w:shd w:val="clear" w:color="auto" w:fill="D9D9D9" w:themeFill="background1" w:themeFillShade="D9"/>
            <w:vAlign w:val="center"/>
          </w:tcPr>
          <w:p w:rsidR="007532D2" w:rsidRPr="008049F3" w:rsidRDefault="007532D2" w:rsidP="008049F3">
            <w:pPr>
              <w:jc w:val="center"/>
              <w:rPr>
                <w:rFonts w:ascii="Arial" w:hAnsi="Arial" w:cs="Arial"/>
                <w:b/>
              </w:rPr>
            </w:pPr>
          </w:p>
        </w:tc>
        <w:tc>
          <w:tcPr>
            <w:tcW w:w="6253" w:type="dxa"/>
            <w:gridSpan w:val="2"/>
            <w:shd w:val="clear" w:color="auto" w:fill="D9D9D9" w:themeFill="background1" w:themeFillShade="D9"/>
            <w:vAlign w:val="center"/>
          </w:tcPr>
          <w:p w:rsidR="007532D2" w:rsidRPr="008049F3" w:rsidRDefault="007532D2" w:rsidP="008049F3">
            <w:pPr>
              <w:jc w:val="center"/>
              <w:rPr>
                <w:rFonts w:ascii="Arial" w:hAnsi="Arial" w:cs="Arial"/>
                <w:b/>
              </w:rPr>
            </w:pPr>
            <w:r>
              <w:rPr>
                <w:rFonts w:ascii="Arial" w:hAnsi="Arial" w:cs="Arial"/>
                <w:b/>
              </w:rPr>
              <w:t>BLOCK 1</w:t>
            </w:r>
          </w:p>
        </w:tc>
        <w:tc>
          <w:tcPr>
            <w:tcW w:w="6253" w:type="dxa"/>
            <w:gridSpan w:val="2"/>
            <w:shd w:val="clear" w:color="auto" w:fill="D9D9D9" w:themeFill="background1" w:themeFillShade="D9"/>
            <w:vAlign w:val="center"/>
          </w:tcPr>
          <w:p w:rsidR="007532D2" w:rsidRPr="008049F3" w:rsidRDefault="007532D2" w:rsidP="008049F3">
            <w:pPr>
              <w:jc w:val="center"/>
              <w:rPr>
                <w:rFonts w:ascii="Arial" w:hAnsi="Arial" w:cs="Arial"/>
                <w:b/>
              </w:rPr>
            </w:pPr>
            <w:r>
              <w:rPr>
                <w:rFonts w:ascii="Arial" w:hAnsi="Arial" w:cs="Arial"/>
                <w:b/>
              </w:rPr>
              <w:t>BLOCK 2</w:t>
            </w:r>
          </w:p>
        </w:tc>
        <w:tc>
          <w:tcPr>
            <w:tcW w:w="6880" w:type="dxa"/>
            <w:gridSpan w:val="2"/>
            <w:shd w:val="clear" w:color="auto" w:fill="D9D9D9" w:themeFill="background1" w:themeFillShade="D9"/>
            <w:vAlign w:val="center"/>
          </w:tcPr>
          <w:p w:rsidR="007532D2" w:rsidRPr="008049F3" w:rsidRDefault="007532D2" w:rsidP="008049F3">
            <w:pPr>
              <w:jc w:val="center"/>
              <w:rPr>
                <w:rFonts w:ascii="Arial" w:hAnsi="Arial" w:cs="Arial"/>
                <w:b/>
              </w:rPr>
            </w:pPr>
            <w:r>
              <w:rPr>
                <w:rFonts w:ascii="Arial" w:hAnsi="Arial" w:cs="Arial"/>
                <w:b/>
              </w:rPr>
              <w:t>BLOCK 3</w:t>
            </w:r>
          </w:p>
        </w:tc>
      </w:tr>
      <w:tr w:rsidR="008049F3" w:rsidTr="007532D2">
        <w:trPr>
          <w:trHeight w:hRule="exact" w:val="417"/>
          <w:jc w:val="center"/>
        </w:trPr>
        <w:tc>
          <w:tcPr>
            <w:tcW w:w="2571" w:type="dxa"/>
            <w:shd w:val="clear" w:color="auto" w:fill="D9D9D9" w:themeFill="background1" w:themeFillShade="D9"/>
            <w:vAlign w:val="center"/>
          </w:tcPr>
          <w:p w:rsidR="008049F3" w:rsidRPr="008049F3" w:rsidRDefault="000C324F" w:rsidP="008049F3">
            <w:pPr>
              <w:jc w:val="center"/>
              <w:rPr>
                <w:rFonts w:ascii="Arial" w:hAnsi="Arial" w:cs="Arial"/>
                <w:b/>
              </w:rPr>
            </w:pPr>
            <w:r>
              <w:rPr>
                <w:rFonts w:ascii="Arial" w:hAnsi="Arial" w:cs="Arial"/>
                <w:b/>
              </w:rPr>
              <w:t>YEAR 10</w:t>
            </w:r>
          </w:p>
        </w:tc>
        <w:tc>
          <w:tcPr>
            <w:tcW w:w="3126" w:type="dxa"/>
            <w:shd w:val="clear" w:color="auto" w:fill="D9D9D9" w:themeFill="background1" w:themeFillShade="D9"/>
            <w:vAlign w:val="center"/>
          </w:tcPr>
          <w:p w:rsidR="008049F3" w:rsidRPr="008049F3" w:rsidRDefault="008049F3" w:rsidP="008049F3">
            <w:pPr>
              <w:jc w:val="center"/>
              <w:rPr>
                <w:rFonts w:ascii="Arial" w:hAnsi="Arial" w:cs="Arial"/>
                <w:b/>
              </w:rPr>
            </w:pPr>
            <w:r w:rsidRPr="008049F3">
              <w:rPr>
                <w:rFonts w:ascii="Arial" w:hAnsi="Arial" w:cs="Arial"/>
                <w:b/>
              </w:rPr>
              <w:t>Term 1</w:t>
            </w:r>
          </w:p>
        </w:tc>
        <w:tc>
          <w:tcPr>
            <w:tcW w:w="3127" w:type="dxa"/>
            <w:shd w:val="clear" w:color="auto" w:fill="D9D9D9" w:themeFill="background1" w:themeFillShade="D9"/>
            <w:vAlign w:val="center"/>
          </w:tcPr>
          <w:p w:rsidR="008049F3" w:rsidRPr="008049F3" w:rsidRDefault="008049F3" w:rsidP="008049F3">
            <w:pPr>
              <w:jc w:val="center"/>
              <w:rPr>
                <w:rFonts w:ascii="Arial" w:hAnsi="Arial" w:cs="Arial"/>
                <w:b/>
              </w:rPr>
            </w:pPr>
            <w:r w:rsidRPr="008049F3">
              <w:rPr>
                <w:rFonts w:ascii="Arial" w:hAnsi="Arial" w:cs="Arial"/>
                <w:b/>
              </w:rPr>
              <w:t>Term 2</w:t>
            </w:r>
          </w:p>
        </w:tc>
        <w:tc>
          <w:tcPr>
            <w:tcW w:w="3126" w:type="dxa"/>
            <w:shd w:val="clear" w:color="auto" w:fill="D9D9D9" w:themeFill="background1" w:themeFillShade="D9"/>
            <w:vAlign w:val="center"/>
          </w:tcPr>
          <w:p w:rsidR="008049F3" w:rsidRPr="008049F3" w:rsidRDefault="008049F3" w:rsidP="008049F3">
            <w:pPr>
              <w:jc w:val="center"/>
              <w:rPr>
                <w:rFonts w:ascii="Arial" w:hAnsi="Arial" w:cs="Arial"/>
                <w:b/>
              </w:rPr>
            </w:pPr>
            <w:r w:rsidRPr="008049F3">
              <w:rPr>
                <w:rFonts w:ascii="Arial" w:hAnsi="Arial" w:cs="Arial"/>
                <w:b/>
              </w:rPr>
              <w:t>Term 3</w:t>
            </w:r>
          </w:p>
        </w:tc>
        <w:tc>
          <w:tcPr>
            <w:tcW w:w="3127" w:type="dxa"/>
            <w:shd w:val="clear" w:color="auto" w:fill="D9D9D9" w:themeFill="background1" w:themeFillShade="D9"/>
            <w:vAlign w:val="center"/>
          </w:tcPr>
          <w:p w:rsidR="008049F3" w:rsidRPr="008049F3" w:rsidRDefault="008049F3" w:rsidP="008049F3">
            <w:pPr>
              <w:jc w:val="center"/>
              <w:rPr>
                <w:rFonts w:ascii="Arial" w:hAnsi="Arial" w:cs="Arial"/>
                <w:b/>
              </w:rPr>
            </w:pPr>
            <w:r w:rsidRPr="008049F3">
              <w:rPr>
                <w:rFonts w:ascii="Arial" w:hAnsi="Arial" w:cs="Arial"/>
                <w:b/>
              </w:rPr>
              <w:t>Term 4</w:t>
            </w:r>
          </w:p>
        </w:tc>
        <w:tc>
          <w:tcPr>
            <w:tcW w:w="3126" w:type="dxa"/>
            <w:shd w:val="clear" w:color="auto" w:fill="D9D9D9" w:themeFill="background1" w:themeFillShade="D9"/>
            <w:vAlign w:val="center"/>
          </w:tcPr>
          <w:p w:rsidR="008049F3" w:rsidRPr="008049F3" w:rsidRDefault="008049F3" w:rsidP="008049F3">
            <w:pPr>
              <w:jc w:val="center"/>
              <w:rPr>
                <w:rFonts w:ascii="Arial" w:hAnsi="Arial" w:cs="Arial"/>
                <w:b/>
              </w:rPr>
            </w:pPr>
            <w:r w:rsidRPr="008049F3">
              <w:rPr>
                <w:rFonts w:ascii="Arial" w:hAnsi="Arial" w:cs="Arial"/>
                <w:b/>
              </w:rPr>
              <w:t>Term 5</w:t>
            </w:r>
          </w:p>
        </w:tc>
        <w:tc>
          <w:tcPr>
            <w:tcW w:w="3754" w:type="dxa"/>
            <w:shd w:val="clear" w:color="auto" w:fill="D9D9D9" w:themeFill="background1" w:themeFillShade="D9"/>
            <w:vAlign w:val="center"/>
          </w:tcPr>
          <w:p w:rsidR="008049F3" w:rsidRPr="008049F3" w:rsidRDefault="008049F3" w:rsidP="008049F3">
            <w:pPr>
              <w:jc w:val="center"/>
              <w:rPr>
                <w:rFonts w:ascii="Arial" w:hAnsi="Arial" w:cs="Arial"/>
                <w:b/>
              </w:rPr>
            </w:pPr>
            <w:r w:rsidRPr="008049F3">
              <w:rPr>
                <w:rFonts w:ascii="Arial" w:hAnsi="Arial" w:cs="Arial"/>
                <w:b/>
              </w:rPr>
              <w:t>Term 6</w:t>
            </w:r>
          </w:p>
        </w:tc>
      </w:tr>
      <w:tr w:rsidR="004B292D" w:rsidTr="007532D2">
        <w:trPr>
          <w:trHeight w:hRule="exact" w:val="278"/>
          <w:jc w:val="center"/>
        </w:trPr>
        <w:tc>
          <w:tcPr>
            <w:tcW w:w="2571" w:type="dxa"/>
            <w:shd w:val="clear" w:color="auto" w:fill="FDE9D9" w:themeFill="accent6" w:themeFillTint="33"/>
            <w:vAlign w:val="center"/>
          </w:tcPr>
          <w:p w:rsidR="004B292D" w:rsidRPr="008049F3" w:rsidRDefault="004B292D" w:rsidP="004B292D">
            <w:pPr>
              <w:rPr>
                <w:rFonts w:ascii="Arial" w:hAnsi="Arial" w:cs="Arial"/>
                <w:b/>
                <w:sz w:val="16"/>
                <w:szCs w:val="16"/>
              </w:rPr>
            </w:pPr>
            <w:r w:rsidRPr="008049F3">
              <w:rPr>
                <w:rFonts w:ascii="Arial" w:hAnsi="Arial" w:cs="Arial"/>
                <w:b/>
                <w:sz w:val="16"/>
                <w:szCs w:val="16"/>
              </w:rPr>
              <w:t>Dates</w:t>
            </w:r>
          </w:p>
        </w:tc>
        <w:tc>
          <w:tcPr>
            <w:tcW w:w="3126" w:type="dxa"/>
            <w:vAlign w:val="center"/>
          </w:tcPr>
          <w:p w:rsidR="004B292D" w:rsidRPr="00AA3509" w:rsidRDefault="004B292D" w:rsidP="004B292D">
            <w:pPr>
              <w:rPr>
                <w:rFonts w:ascii="Arial" w:hAnsi="Arial" w:cs="Arial"/>
                <w:sz w:val="14"/>
                <w:szCs w:val="14"/>
              </w:rPr>
            </w:pPr>
            <w:r>
              <w:rPr>
                <w:rFonts w:ascii="Arial" w:hAnsi="Arial" w:cs="Arial"/>
                <w:sz w:val="14"/>
                <w:szCs w:val="14"/>
              </w:rPr>
              <w:t>1</w:t>
            </w:r>
            <w:proofErr w:type="gramStart"/>
            <w:r w:rsidRPr="00104B50">
              <w:rPr>
                <w:rFonts w:ascii="Arial" w:hAnsi="Arial" w:cs="Arial"/>
                <w:sz w:val="14"/>
                <w:szCs w:val="14"/>
                <w:vertAlign w:val="superscript"/>
              </w:rPr>
              <w:t>st</w:t>
            </w:r>
            <w:r w:rsidR="000114FA">
              <w:rPr>
                <w:rFonts w:ascii="Arial" w:hAnsi="Arial" w:cs="Arial"/>
                <w:sz w:val="14"/>
                <w:szCs w:val="14"/>
              </w:rPr>
              <w:t xml:space="preserve">  September</w:t>
            </w:r>
            <w:proofErr w:type="gramEnd"/>
            <w:r w:rsidR="000114FA">
              <w:rPr>
                <w:rFonts w:ascii="Arial" w:hAnsi="Arial" w:cs="Arial"/>
                <w:sz w:val="14"/>
                <w:szCs w:val="14"/>
              </w:rPr>
              <w:t xml:space="preserve"> – 21</w:t>
            </w:r>
            <w:r w:rsidR="000114FA" w:rsidRPr="000114FA">
              <w:rPr>
                <w:rFonts w:ascii="Arial" w:hAnsi="Arial" w:cs="Arial"/>
                <w:sz w:val="14"/>
                <w:szCs w:val="14"/>
                <w:vertAlign w:val="superscript"/>
              </w:rPr>
              <w:t>st</w:t>
            </w:r>
            <w:r w:rsidR="000114FA">
              <w:rPr>
                <w:rFonts w:ascii="Arial" w:hAnsi="Arial" w:cs="Arial"/>
                <w:sz w:val="14"/>
                <w:szCs w:val="14"/>
              </w:rPr>
              <w:t xml:space="preserve"> </w:t>
            </w:r>
            <w:r w:rsidRPr="00AA3509">
              <w:rPr>
                <w:rFonts w:ascii="Arial" w:hAnsi="Arial" w:cs="Arial"/>
                <w:sz w:val="14"/>
                <w:szCs w:val="14"/>
              </w:rPr>
              <w:t xml:space="preserve"> October</w:t>
            </w:r>
          </w:p>
        </w:tc>
        <w:tc>
          <w:tcPr>
            <w:tcW w:w="3127" w:type="dxa"/>
            <w:vAlign w:val="center"/>
          </w:tcPr>
          <w:p w:rsidR="004B292D" w:rsidRPr="00AA3509" w:rsidRDefault="000114FA" w:rsidP="004B292D">
            <w:pPr>
              <w:rPr>
                <w:rFonts w:ascii="Arial" w:hAnsi="Arial" w:cs="Arial"/>
                <w:sz w:val="14"/>
                <w:szCs w:val="14"/>
              </w:rPr>
            </w:pPr>
            <w:r>
              <w:rPr>
                <w:rFonts w:ascii="Arial" w:hAnsi="Arial" w:cs="Arial"/>
                <w:sz w:val="14"/>
                <w:szCs w:val="14"/>
              </w:rPr>
              <w:t>3</w:t>
            </w:r>
            <w:r w:rsidR="004B292D">
              <w:rPr>
                <w:rFonts w:ascii="Arial" w:hAnsi="Arial" w:cs="Arial"/>
                <w:sz w:val="14"/>
                <w:szCs w:val="14"/>
              </w:rPr>
              <w:t>1</w:t>
            </w:r>
            <w:r w:rsidR="004B292D" w:rsidRPr="00A54D2D">
              <w:rPr>
                <w:rFonts w:ascii="Arial" w:hAnsi="Arial" w:cs="Arial"/>
                <w:sz w:val="14"/>
                <w:szCs w:val="14"/>
                <w:vertAlign w:val="superscript"/>
              </w:rPr>
              <w:t>st</w:t>
            </w:r>
            <w:r>
              <w:rPr>
                <w:rFonts w:ascii="Arial" w:hAnsi="Arial" w:cs="Arial"/>
                <w:sz w:val="14"/>
                <w:szCs w:val="14"/>
              </w:rPr>
              <w:t xml:space="preserve"> Octo</w:t>
            </w:r>
            <w:r w:rsidR="004B292D">
              <w:rPr>
                <w:rFonts w:ascii="Arial" w:hAnsi="Arial" w:cs="Arial"/>
                <w:sz w:val="14"/>
                <w:szCs w:val="14"/>
              </w:rPr>
              <w:t>ber – 2</w:t>
            </w:r>
            <w:r w:rsidR="001842C0">
              <w:rPr>
                <w:rFonts w:ascii="Arial" w:hAnsi="Arial" w:cs="Arial"/>
                <w:sz w:val="14"/>
                <w:szCs w:val="14"/>
              </w:rPr>
              <w:t>1</w:t>
            </w:r>
            <w:r w:rsidR="001842C0" w:rsidRPr="001842C0">
              <w:rPr>
                <w:rFonts w:ascii="Arial" w:hAnsi="Arial" w:cs="Arial"/>
                <w:sz w:val="14"/>
                <w:szCs w:val="14"/>
                <w:vertAlign w:val="superscript"/>
              </w:rPr>
              <w:t>st</w:t>
            </w:r>
            <w:r w:rsidR="001842C0">
              <w:rPr>
                <w:rFonts w:ascii="Arial" w:hAnsi="Arial" w:cs="Arial"/>
                <w:sz w:val="14"/>
                <w:szCs w:val="14"/>
              </w:rPr>
              <w:t xml:space="preserve"> </w:t>
            </w:r>
            <w:r w:rsidR="004B292D">
              <w:rPr>
                <w:rFonts w:ascii="Arial" w:hAnsi="Arial" w:cs="Arial"/>
                <w:sz w:val="14"/>
                <w:szCs w:val="14"/>
              </w:rPr>
              <w:t>December</w:t>
            </w:r>
          </w:p>
        </w:tc>
        <w:tc>
          <w:tcPr>
            <w:tcW w:w="3126" w:type="dxa"/>
            <w:vAlign w:val="center"/>
          </w:tcPr>
          <w:p w:rsidR="004B292D" w:rsidRPr="00AA3509" w:rsidRDefault="000114FA" w:rsidP="004B292D">
            <w:pPr>
              <w:rPr>
                <w:rFonts w:ascii="Arial" w:hAnsi="Arial" w:cs="Arial"/>
                <w:sz w:val="14"/>
                <w:szCs w:val="14"/>
              </w:rPr>
            </w:pPr>
            <w:r>
              <w:rPr>
                <w:rFonts w:ascii="Arial" w:hAnsi="Arial" w:cs="Arial"/>
                <w:sz w:val="14"/>
                <w:szCs w:val="14"/>
              </w:rPr>
              <w:t>9th January –10</w:t>
            </w:r>
            <w:r w:rsidR="004B292D" w:rsidRPr="00104B50">
              <w:rPr>
                <w:rFonts w:ascii="Arial" w:hAnsi="Arial" w:cs="Arial"/>
                <w:sz w:val="14"/>
                <w:szCs w:val="14"/>
                <w:vertAlign w:val="superscript"/>
              </w:rPr>
              <w:t>th</w:t>
            </w:r>
            <w:r w:rsidR="004B292D">
              <w:rPr>
                <w:rFonts w:ascii="Arial" w:hAnsi="Arial" w:cs="Arial"/>
                <w:sz w:val="14"/>
                <w:szCs w:val="14"/>
              </w:rPr>
              <w:t xml:space="preserve"> February</w:t>
            </w:r>
          </w:p>
        </w:tc>
        <w:tc>
          <w:tcPr>
            <w:tcW w:w="3127" w:type="dxa"/>
            <w:vAlign w:val="center"/>
          </w:tcPr>
          <w:p w:rsidR="004B292D" w:rsidRPr="00AA3509" w:rsidRDefault="000114FA" w:rsidP="004B292D">
            <w:pPr>
              <w:rPr>
                <w:rFonts w:ascii="Arial" w:hAnsi="Arial" w:cs="Arial"/>
                <w:sz w:val="14"/>
                <w:szCs w:val="14"/>
              </w:rPr>
            </w:pPr>
            <w:r>
              <w:rPr>
                <w:rFonts w:ascii="Arial" w:hAnsi="Arial" w:cs="Arial"/>
                <w:sz w:val="14"/>
                <w:szCs w:val="14"/>
              </w:rPr>
              <w:t>20</w:t>
            </w:r>
            <w:r w:rsidR="004B292D" w:rsidRPr="00104B50">
              <w:rPr>
                <w:rFonts w:ascii="Arial" w:hAnsi="Arial" w:cs="Arial"/>
                <w:sz w:val="14"/>
                <w:szCs w:val="14"/>
                <w:vertAlign w:val="superscript"/>
              </w:rPr>
              <w:t>nd</w:t>
            </w:r>
            <w:r>
              <w:rPr>
                <w:rFonts w:ascii="Arial" w:hAnsi="Arial" w:cs="Arial"/>
                <w:sz w:val="14"/>
                <w:szCs w:val="14"/>
              </w:rPr>
              <w:t xml:space="preserve"> February – 31</w:t>
            </w:r>
            <w:r w:rsidRPr="000114FA">
              <w:rPr>
                <w:rFonts w:ascii="Arial" w:hAnsi="Arial" w:cs="Arial"/>
                <w:sz w:val="14"/>
                <w:szCs w:val="14"/>
                <w:vertAlign w:val="superscript"/>
              </w:rPr>
              <w:t>st</w:t>
            </w:r>
            <w:r>
              <w:rPr>
                <w:rFonts w:ascii="Arial" w:hAnsi="Arial" w:cs="Arial"/>
                <w:sz w:val="14"/>
                <w:szCs w:val="14"/>
              </w:rPr>
              <w:t xml:space="preserve"> March</w:t>
            </w:r>
          </w:p>
        </w:tc>
        <w:tc>
          <w:tcPr>
            <w:tcW w:w="3126" w:type="dxa"/>
            <w:vAlign w:val="center"/>
          </w:tcPr>
          <w:p w:rsidR="004B292D" w:rsidRPr="00AA3509" w:rsidRDefault="000114FA" w:rsidP="004B292D">
            <w:pPr>
              <w:rPr>
                <w:rFonts w:ascii="Arial" w:hAnsi="Arial" w:cs="Arial"/>
                <w:sz w:val="14"/>
                <w:szCs w:val="14"/>
              </w:rPr>
            </w:pPr>
            <w:r>
              <w:rPr>
                <w:rFonts w:ascii="Arial" w:hAnsi="Arial" w:cs="Arial"/>
                <w:sz w:val="14"/>
                <w:szCs w:val="14"/>
              </w:rPr>
              <w:t>17</w:t>
            </w:r>
            <w:r w:rsidR="004B292D" w:rsidRPr="00A7788B">
              <w:rPr>
                <w:rFonts w:ascii="Arial" w:hAnsi="Arial" w:cs="Arial"/>
                <w:sz w:val="14"/>
                <w:szCs w:val="14"/>
                <w:vertAlign w:val="superscript"/>
              </w:rPr>
              <w:t>th</w:t>
            </w:r>
            <w:r>
              <w:rPr>
                <w:rFonts w:ascii="Arial" w:hAnsi="Arial" w:cs="Arial"/>
                <w:sz w:val="14"/>
                <w:szCs w:val="14"/>
              </w:rPr>
              <w:t xml:space="preserve"> April – 26</w:t>
            </w:r>
            <w:r w:rsidR="004B292D" w:rsidRPr="00A7788B">
              <w:rPr>
                <w:rFonts w:ascii="Arial" w:hAnsi="Arial" w:cs="Arial"/>
                <w:sz w:val="14"/>
                <w:szCs w:val="14"/>
                <w:vertAlign w:val="superscript"/>
              </w:rPr>
              <w:t>th</w:t>
            </w:r>
            <w:r w:rsidR="004B292D">
              <w:rPr>
                <w:rFonts w:ascii="Arial" w:hAnsi="Arial" w:cs="Arial"/>
                <w:sz w:val="14"/>
                <w:szCs w:val="14"/>
              </w:rPr>
              <w:t xml:space="preserve"> May</w:t>
            </w:r>
          </w:p>
        </w:tc>
        <w:tc>
          <w:tcPr>
            <w:tcW w:w="3754" w:type="dxa"/>
            <w:vAlign w:val="center"/>
          </w:tcPr>
          <w:p w:rsidR="004B292D" w:rsidRPr="00AA3509" w:rsidRDefault="000114FA" w:rsidP="004B292D">
            <w:pPr>
              <w:rPr>
                <w:rFonts w:ascii="Arial" w:hAnsi="Arial" w:cs="Arial"/>
                <w:sz w:val="14"/>
                <w:szCs w:val="14"/>
              </w:rPr>
            </w:pPr>
            <w:r>
              <w:rPr>
                <w:rFonts w:ascii="Arial" w:hAnsi="Arial" w:cs="Arial"/>
                <w:sz w:val="14"/>
                <w:szCs w:val="14"/>
              </w:rPr>
              <w:t>5</w:t>
            </w:r>
            <w:r w:rsidR="004B292D" w:rsidRPr="00A7788B">
              <w:rPr>
                <w:rFonts w:ascii="Arial" w:hAnsi="Arial" w:cs="Arial"/>
                <w:sz w:val="14"/>
                <w:szCs w:val="14"/>
                <w:vertAlign w:val="superscript"/>
              </w:rPr>
              <w:t>th</w:t>
            </w:r>
            <w:r>
              <w:rPr>
                <w:rFonts w:ascii="Arial" w:hAnsi="Arial" w:cs="Arial"/>
                <w:sz w:val="14"/>
                <w:szCs w:val="14"/>
              </w:rPr>
              <w:t xml:space="preserve"> June – </w:t>
            </w:r>
            <w:r w:rsidR="001842C0">
              <w:rPr>
                <w:rFonts w:ascii="Arial" w:hAnsi="Arial" w:cs="Arial"/>
                <w:sz w:val="14"/>
                <w:szCs w:val="14"/>
              </w:rPr>
              <w:t>19</w:t>
            </w:r>
            <w:r w:rsidR="001842C0" w:rsidRPr="001842C0">
              <w:rPr>
                <w:rFonts w:ascii="Arial" w:hAnsi="Arial" w:cs="Arial"/>
                <w:sz w:val="14"/>
                <w:szCs w:val="14"/>
                <w:vertAlign w:val="superscript"/>
              </w:rPr>
              <w:t>th</w:t>
            </w:r>
            <w:r w:rsidR="001842C0">
              <w:rPr>
                <w:rFonts w:ascii="Arial" w:hAnsi="Arial" w:cs="Arial"/>
                <w:sz w:val="14"/>
                <w:szCs w:val="14"/>
              </w:rPr>
              <w:t xml:space="preserve"> July </w:t>
            </w:r>
          </w:p>
        </w:tc>
      </w:tr>
      <w:tr w:rsidR="004B292D" w:rsidTr="007532D2">
        <w:trPr>
          <w:trHeight w:hRule="exact" w:val="278"/>
          <w:jc w:val="center"/>
        </w:trPr>
        <w:tc>
          <w:tcPr>
            <w:tcW w:w="2571" w:type="dxa"/>
            <w:shd w:val="clear" w:color="auto" w:fill="FDE9D9" w:themeFill="accent6" w:themeFillTint="33"/>
            <w:vAlign w:val="center"/>
          </w:tcPr>
          <w:p w:rsidR="004B292D" w:rsidRPr="008049F3" w:rsidRDefault="004B292D" w:rsidP="004B292D">
            <w:pPr>
              <w:rPr>
                <w:rFonts w:ascii="Arial" w:hAnsi="Arial" w:cs="Arial"/>
                <w:b/>
                <w:sz w:val="16"/>
                <w:szCs w:val="16"/>
              </w:rPr>
            </w:pPr>
            <w:r w:rsidRPr="008049F3">
              <w:rPr>
                <w:rFonts w:ascii="Arial" w:hAnsi="Arial" w:cs="Arial"/>
                <w:b/>
                <w:sz w:val="16"/>
                <w:szCs w:val="16"/>
              </w:rPr>
              <w:t>Weeks</w:t>
            </w:r>
          </w:p>
        </w:tc>
        <w:tc>
          <w:tcPr>
            <w:tcW w:w="3126" w:type="dxa"/>
            <w:vAlign w:val="center"/>
          </w:tcPr>
          <w:p w:rsidR="004B292D" w:rsidRPr="00AA3509" w:rsidRDefault="004B292D" w:rsidP="004B292D">
            <w:pPr>
              <w:rPr>
                <w:rFonts w:ascii="Arial" w:hAnsi="Arial" w:cs="Arial"/>
                <w:sz w:val="14"/>
                <w:szCs w:val="14"/>
              </w:rPr>
            </w:pPr>
            <w:r>
              <w:rPr>
                <w:rFonts w:ascii="Arial" w:hAnsi="Arial" w:cs="Arial"/>
                <w:sz w:val="14"/>
                <w:szCs w:val="14"/>
              </w:rPr>
              <w:t>8</w:t>
            </w:r>
            <w:r w:rsidRPr="00AA3509">
              <w:rPr>
                <w:rFonts w:ascii="Arial" w:hAnsi="Arial" w:cs="Arial"/>
                <w:sz w:val="14"/>
                <w:szCs w:val="14"/>
              </w:rPr>
              <w:t xml:space="preserve"> Weeks</w:t>
            </w:r>
          </w:p>
        </w:tc>
        <w:tc>
          <w:tcPr>
            <w:tcW w:w="3127" w:type="dxa"/>
            <w:vAlign w:val="center"/>
          </w:tcPr>
          <w:p w:rsidR="004B292D" w:rsidRPr="00AA3509" w:rsidRDefault="000114FA" w:rsidP="004B292D">
            <w:pPr>
              <w:rPr>
                <w:rFonts w:ascii="Arial" w:hAnsi="Arial" w:cs="Arial"/>
                <w:sz w:val="14"/>
                <w:szCs w:val="14"/>
              </w:rPr>
            </w:pPr>
            <w:r>
              <w:rPr>
                <w:rFonts w:ascii="Arial" w:hAnsi="Arial" w:cs="Arial"/>
                <w:sz w:val="14"/>
                <w:szCs w:val="14"/>
              </w:rPr>
              <w:t>8</w:t>
            </w:r>
            <w:r w:rsidR="004B292D">
              <w:rPr>
                <w:rFonts w:ascii="Arial" w:hAnsi="Arial" w:cs="Arial"/>
                <w:sz w:val="14"/>
                <w:szCs w:val="14"/>
              </w:rPr>
              <w:t xml:space="preserve"> Weeks</w:t>
            </w:r>
          </w:p>
        </w:tc>
        <w:tc>
          <w:tcPr>
            <w:tcW w:w="3126" w:type="dxa"/>
            <w:vAlign w:val="center"/>
          </w:tcPr>
          <w:p w:rsidR="004B292D" w:rsidRPr="00AA3509" w:rsidRDefault="000114FA" w:rsidP="004B292D">
            <w:pPr>
              <w:rPr>
                <w:rFonts w:ascii="Arial" w:hAnsi="Arial" w:cs="Arial"/>
                <w:sz w:val="14"/>
                <w:szCs w:val="14"/>
              </w:rPr>
            </w:pPr>
            <w:proofErr w:type="gramStart"/>
            <w:r>
              <w:rPr>
                <w:rFonts w:ascii="Arial" w:hAnsi="Arial" w:cs="Arial"/>
                <w:sz w:val="14"/>
                <w:szCs w:val="14"/>
              </w:rPr>
              <w:t xml:space="preserve">5 </w:t>
            </w:r>
            <w:r w:rsidR="004B292D">
              <w:rPr>
                <w:rFonts w:ascii="Arial" w:hAnsi="Arial" w:cs="Arial"/>
                <w:sz w:val="14"/>
                <w:szCs w:val="14"/>
              </w:rPr>
              <w:t xml:space="preserve"> Weeks</w:t>
            </w:r>
            <w:proofErr w:type="gramEnd"/>
          </w:p>
        </w:tc>
        <w:tc>
          <w:tcPr>
            <w:tcW w:w="3127" w:type="dxa"/>
            <w:vAlign w:val="center"/>
          </w:tcPr>
          <w:p w:rsidR="004B292D" w:rsidRPr="00AA3509" w:rsidRDefault="004B292D" w:rsidP="004B292D">
            <w:pPr>
              <w:rPr>
                <w:rFonts w:ascii="Arial" w:hAnsi="Arial" w:cs="Arial"/>
                <w:sz w:val="14"/>
                <w:szCs w:val="14"/>
              </w:rPr>
            </w:pPr>
            <w:r>
              <w:rPr>
                <w:rFonts w:ascii="Arial" w:hAnsi="Arial" w:cs="Arial"/>
                <w:sz w:val="14"/>
                <w:szCs w:val="14"/>
              </w:rPr>
              <w:t>6 Weeks</w:t>
            </w:r>
          </w:p>
        </w:tc>
        <w:tc>
          <w:tcPr>
            <w:tcW w:w="3126" w:type="dxa"/>
            <w:vAlign w:val="center"/>
          </w:tcPr>
          <w:p w:rsidR="004B292D" w:rsidRPr="00AA3509" w:rsidRDefault="000114FA" w:rsidP="004B292D">
            <w:pPr>
              <w:rPr>
                <w:rFonts w:ascii="Arial" w:hAnsi="Arial" w:cs="Arial"/>
                <w:sz w:val="14"/>
                <w:szCs w:val="14"/>
              </w:rPr>
            </w:pPr>
            <w:r>
              <w:rPr>
                <w:rFonts w:ascii="Arial" w:hAnsi="Arial" w:cs="Arial"/>
                <w:sz w:val="14"/>
                <w:szCs w:val="14"/>
              </w:rPr>
              <w:t>6</w:t>
            </w:r>
            <w:r w:rsidR="004B292D">
              <w:rPr>
                <w:rFonts w:ascii="Arial" w:hAnsi="Arial" w:cs="Arial"/>
                <w:sz w:val="14"/>
                <w:szCs w:val="14"/>
              </w:rPr>
              <w:t xml:space="preserve"> Weeks</w:t>
            </w:r>
          </w:p>
        </w:tc>
        <w:tc>
          <w:tcPr>
            <w:tcW w:w="3754" w:type="dxa"/>
            <w:vAlign w:val="center"/>
          </w:tcPr>
          <w:p w:rsidR="004B292D" w:rsidRPr="00AA3509" w:rsidRDefault="000114FA" w:rsidP="004B292D">
            <w:pPr>
              <w:rPr>
                <w:rFonts w:ascii="Arial" w:hAnsi="Arial" w:cs="Arial"/>
                <w:sz w:val="14"/>
                <w:szCs w:val="14"/>
              </w:rPr>
            </w:pPr>
            <w:r>
              <w:rPr>
                <w:rFonts w:ascii="Arial" w:hAnsi="Arial" w:cs="Arial"/>
                <w:sz w:val="14"/>
                <w:szCs w:val="14"/>
              </w:rPr>
              <w:t xml:space="preserve">7 </w:t>
            </w:r>
            <w:r w:rsidR="004B292D">
              <w:rPr>
                <w:rFonts w:ascii="Arial" w:hAnsi="Arial" w:cs="Arial"/>
                <w:sz w:val="14"/>
                <w:szCs w:val="14"/>
              </w:rPr>
              <w:t>weeks</w:t>
            </w:r>
          </w:p>
        </w:tc>
      </w:tr>
      <w:tr w:rsidR="000114FA" w:rsidTr="007A4267">
        <w:trPr>
          <w:trHeight w:hRule="exact" w:val="278"/>
          <w:jc w:val="center"/>
        </w:trPr>
        <w:tc>
          <w:tcPr>
            <w:tcW w:w="2571" w:type="dxa"/>
            <w:shd w:val="clear" w:color="auto" w:fill="FDE9D9" w:themeFill="accent6" w:themeFillTint="33"/>
            <w:vAlign w:val="center"/>
          </w:tcPr>
          <w:p w:rsidR="000114FA" w:rsidRPr="008049F3" w:rsidRDefault="000114FA" w:rsidP="000114FA">
            <w:pPr>
              <w:rPr>
                <w:rFonts w:ascii="Arial" w:hAnsi="Arial" w:cs="Arial"/>
                <w:b/>
                <w:sz w:val="16"/>
                <w:szCs w:val="16"/>
              </w:rPr>
            </w:pPr>
            <w:r>
              <w:rPr>
                <w:rFonts w:ascii="Arial" w:hAnsi="Arial" w:cs="Arial"/>
                <w:b/>
                <w:sz w:val="16"/>
                <w:szCs w:val="16"/>
              </w:rPr>
              <w:t>Assessment</w:t>
            </w:r>
          </w:p>
        </w:tc>
        <w:tc>
          <w:tcPr>
            <w:tcW w:w="6253" w:type="dxa"/>
            <w:gridSpan w:val="2"/>
            <w:vAlign w:val="center"/>
          </w:tcPr>
          <w:p w:rsidR="000114FA" w:rsidRPr="00AA3509" w:rsidRDefault="000114FA" w:rsidP="000114FA">
            <w:pPr>
              <w:jc w:val="center"/>
              <w:rPr>
                <w:rFonts w:ascii="Arial" w:hAnsi="Arial" w:cs="Arial"/>
                <w:sz w:val="14"/>
                <w:szCs w:val="14"/>
              </w:rPr>
            </w:pPr>
            <w:r>
              <w:rPr>
                <w:rFonts w:ascii="Arial" w:hAnsi="Arial" w:cs="Arial"/>
                <w:sz w:val="14"/>
                <w:szCs w:val="14"/>
              </w:rPr>
              <w:t>N/A</w:t>
            </w:r>
          </w:p>
        </w:tc>
        <w:tc>
          <w:tcPr>
            <w:tcW w:w="6253" w:type="dxa"/>
            <w:gridSpan w:val="2"/>
            <w:vAlign w:val="center"/>
          </w:tcPr>
          <w:p w:rsidR="000114FA" w:rsidRDefault="000114FA" w:rsidP="000114FA">
            <w:pPr>
              <w:jc w:val="center"/>
              <w:rPr>
                <w:rFonts w:ascii="Arial" w:hAnsi="Arial" w:cs="Arial"/>
                <w:sz w:val="14"/>
                <w:szCs w:val="14"/>
              </w:rPr>
            </w:pPr>
            <w:r>
              <w:rPr>
                <w:rFonts w:ascii="Arial" w:hAnsi="Arial" w:cs="Arial"/>
                <w:sz w:val="14"/>
                <w:szCs w:val="14"/>
              </w:rPr>
              <w:t>AP1:Y7-10 and 12. W/B Jan 16</w:t>
            </w:r>
            <w:r w:rsidRPr="006606FC">
              <w:rPr>
                <w:rFonts w:ascii="Arial" w:hAnsi="Arial" w:cs="Arial"/>
                <w:sz w:val="14"/>
                <w:szCs w:val="14"/>
                <w:vertAlign w:val="superscript"/>
              </w:rPr>
              <w:t>th</w:t>
            </w:r>
            <w:r>
              <w:rPr>
                <w:rFonts w:ascii="Arial" w:hAnsi="Arial" w:cs="Arial"/>
                <w:sz w:val="14"/>
                <w:szCs w:val="14"/>
              </w:rPr>
              <w:t>, 16 weeks in (2 lesson assessment)</w:t>
            </w:r>
          </w:p>
        </w:tc>
        <w:tc>
          <w:tcPr>
            <w:tcW w:w="6880" w:type="dxa"/>
            <w:gridSpan w:val="2"/>
            <w:vAlign w:val="center"/>
          </w:tcPr>
          <w:p w:rsidR="000114FA" w:rsidRDefault="000114FA" w:rsidP="000114FA">
            <w:pPr>
              <w:jc w:val="center"/>
              <w:rPr>
                <w:rFonts w:ascii="Arial" w:hAnsi="Arial" w:cs="Arial"/>
                <w:sz w:val="14"/>
                <w:szCs w:val="14"/>
              </w:rPr>
            </w:pPr>
            <w:r>
              <w:rPr>
                <w:rFonts w:ascii="Arial" w:hAnsi="Arial" w:cs="Arial"/>
                <w:sz w:val="14"/>
                <w:szCs w:val="14"/>
              </w:rPr>
              <w:t xml:space="preserve">Mock exams: </w:t>
            </w:r>
            <w:r w:rsidR="001842C0">
              <w:rPr>
                <w:rFonts w:ascii="Arial" w:hAnsi="Arial" w:cs="Arial"/>
                <w:sz w:val="14"/>
                <w:szCs w:val="14"/>
              </w:rPr>
              <w:t>Friday 23</w:t>
            </w:r>
            <w:r w:rsidR="001842C0" w:rsidRPr="001842C0">
              <w:rPr>
                <w:rFonts w:ascii="Arial" w:hAnsi="Arial" w:cs="Arial"/>
                <w:sz w:val="14"/>
                <w:szCs w:val="14"/>
                <w:vertAlign w:val="superscript"/>
              </w:rPr>
              <w:t>rd</w:t>
            </w:r>
            <w:r w:rsidR="001842C0">
              <w:rPr>
                <w:rFonts w:ascii="Arial" w:hAnsi="Arial" w:cs="Arial"/>
                <w:sz w:val="14"/>
                <w:szCs w:val="14"/>
              </w:rPr>
              <w:t xml:space="preserve"> June</w:t>
            </w:r>
            <w:r>
              <w:rPr>
                <w:rFonts w:ascii="Arial" w:hAnsi="Arial" w:cs="Arial"/>
                <w:sz w:val="14"/>
                <w:szCs w:val="14"/>
              </w:rPr>
              <w:t xml:space="preserve"> (provisional depending on external exam dates)</w:t>
            </w:r>
          </w:p>
          <w:p w:rsidR="000114FA" w:rsidRPr="00AA3509" w:rsidRDefault="000114FA" w:rsidP="000114FA">
            <w:pPr>
              <w:rPr>
                <w:rFonts w:ascii="Arial" w:hAnsi="Arial" w:cs="Arial"/>
                <w:sz w:val="14"/>
                <w:szCs w:val="14"/>
              </w:rPr>
            </w:pPr>
          </w:p>
        </w:tc>
      </w:tr>
      <w:tr w:rsidR="000114FA" w:rsidTr="00D97B3C">
        <w:trPr>
          <w:trHeight w:hRule="exact" w:val="278"/>
          <w:jc w:val="center"/>
        </w:trPr>
        <w:tc>
          <w:tcPr>
            <w:tcW w:w="2571" w:type="dxa"/>
            <w:shd w:val="clear" w:color="auto" w:fill="FDE9D9" w:themeFill="accent6" w:themeFillTint="33"/>
            <w:vAlign w:val="center"/>
          </w:tcPr>
          <w:p w:rsidR="000114FA" w:rsidRPr="008049F3" w:rsidRDefault="000114FA" w:rsidP="000114FA">
            <w:pPr>
              <w:rPr>
                <w:rFonts w:ascii="Arial" w:hAnsi="Arial" w:cs="Arial"/>
                <w:b/>
                <w:sz w:val="16"/>
                <w:szCs w:val="16"/>
              </w:rPr>
            </w:pPr>
            <w:r w:rsidRPr="008049F3">
              <w:rPr>
                <w:rFonts w:ascii="Arial" w:hAnsi="Arial" w:cs="Arial"/>
                <w:b/>
                <w:sz w:val="16"/>
                <w:szCs w:val="16"/>
              </w:rPr>
              <w:t>Inset</w:t>
            </w:r>
          </w:p>
        </w:tc>
        <w:tc>
          <w:tcPr>
            <w:tcW w:w="6253" w:type="dxa"/>
            <w:gridSpan w:val="2"/>
            <w:vAlign w:val="center"/>
          </w:tcPr>
          <w:p w:rsidR="000114FA" w:rsidRPr="00AA3509" w:rsidRDefault="000114FA" w:rsidP="000114FA">
            <w:pPr>
              <w:rPr>
                <w:rFonts w:ascii="Arial" w:hAnsi="Arial" w:cs="Arial"/>
                <w:sz w:val="14"/>
                <w:szCs w:val="14"/>
              </w:rPr>
            </w:pPr>
            <w:r>
              <w:rPr>
                <w:rFonts w:ascii="Arial" w:hAnsi="Arial" w:cs="Arial"/>
                <w:sz w:val="14"/>
                <w:szCs w:val="14"/>
              </w:rPr>
              <w:t>1</w:t>
            </w:r>
            <w:r w:rsidRPr="000E4A53">
              <w:rPr>
                <w:rFonts w:ascii="Arial" w:hAnsi="Arial" w:cs="Arial"/>
                <w:sz w:val="14"/>
                <w:szCs w:val="14"/>
                <w:vertAlign w:val="superscript"/>
              </w:rPr>
              <w:t>S</w:t>
            </w:r>
            <w:r w:rsidRPr="00AA3509">
              <w:rPr>
                <w:rFonts w:ascii="Arial" w:hAnsi="Arial" w:cs="Arial"/>
                <w:sz w:val="14"/>
                <w:szCs w:val="14"/>
              </w:rPr>
              <w:t xml:space="preserve"> </w:t>
            </w:r>
            <w:r>
              <w:rPr>
                <w:rFonts w:ascii="Arial" w:hAnsi="Arial" w:cs="Arial"/>
                <w:sz w:val="14"/>
                <w:szCs w:val="14"/>
              </w:rPr>
              <w:t>September, 2</w:t>
            </w:r>
            <w:proofErr w:type="gramStart"/>
            <w:r w:rsidRPr="000114FA">
              <w:rPr>
                <w:rFonts w:ascii="Arial" w:hAnsi="Arial" w:cs="Arial"/>
                <w:sz w:val="14"/>
                <w:szCs w:val="14"/>
                <w:vertAlign w:val="superscript"/>
              </w:rPr>
              <w:t>nd</w:t>
            </w:r>
            <w:r>
              <w:rPr>
                <w:rFonts w:ascii="Arial" w:hAnsi="Arial" w:cs="Arial"/>
                <w:sz w:val="14"/>
                <w:szCs w:val="14"/>
              </w:rPr>
              <w:t xml:space="preserve"> </w:t>
            </w:r>
            <w:r w:rsidRPr="00AA3509">
              <w:rPr>
                <w:rFonts w:ascii="Arial" w:hAnsi="Arial" w:cs="Arial"/>
                <w:sz w:val="14"/>
                <w:szCs w:val="14"/>
              </w:rPr>
              <w:t xml:space="preserve"> September</w:t>
            </w:r>
            <w:proofErr w:type="gramEnd"/>
            <w:r>
              <w:rPr>
                <w:rFonts w:ascii="Arial" w:hAnsi="Arial" w:cs="Arial"/>
                <w:sz w:val="14"/>
                <w:szCs w:val="14"/>
              </w:rPr>
              <w:t xml:space="preserve">                               </w:t>
            </w:r>
            <w:r w:rsidR="001842C0">
              <w:rPr>
                <w:rFonts w:ascii="Arial" w:hAnsi="Arial" w:cs="Arial"/>
                <w:sz w:val="14"/>
                <w:szCs w:val="14"/>
              </w:rPr>
              <w:t>22</w:t>
            </w:r>
            <w:r w:rsidR="001842C0" w:rsidRPr="001842C0">
              <w:rPr>
                <w:rFonts w:ascii="Arial" w:hAnsi="Arial" w:cs="Arial"/>
                <w:sz w:val="14"/>
                <w:szCs w:val="14"/>
                <w:vertAlign w:val="superscript"/>
              </w:rPr>
              <w:t>nd</w:t>
            </w:r>
            <w:r>
              <w:rPr>
                <w:rFonts w:ascii="Arial" w:hAnsi="Arial" w:cs="Arial"/>
                <w:sz w:val="14"/>
                <w:szCs w:val="14"/>
              </w:rPr>
              <w:t xml:space="preserve"> December, </w:t>
            </w:r>
          </w:p>
          <w:p w:rsidR="000114FA" w:rsidRPr="00AA3509" w:rsidRDefault="000114FA" w:rsidP="000114FA">
            <w:pPr>
              <w:rPr>
                <w:rFonts w:ascii="Arial" w:hAnsi="Arial" w:cs="Arial"/>
                <w:sz w:val="14"/>
                <w:szCs w:val="14"/>
              </w:rPr>
            </w:pPr>
          </w:p>
        </w:tc>
        <w:tc>
          <w:tcPr>
            <w:tcW w:w="6253" w:type="dxa"/>
            <w:gridSpan w:val="2"/>
            <w:vAlign w:val="center"/>
          </w:tcPr>
          <w:p w:rsidR="000114FA" w:rsidRPr="00AA3509" w:rsidRDefault="000114FA" w:rsidP="000114FA">
            <w:pPr>
              <w:rPr>
                <w:rFonts w:ascii="Arial" w:hAnsi="Arial" w:cs="Arial"/>
                <w:sz w:val="14"/>
                <w:szCs w:val="14"/>
              </w:rPr>
            </w:pPr>
            <w:r>
              <w:rPr>
                <w:rFonts w:ascii="Arial" w:hAnsi="Arial" w:cs="Arial"/>
                <w:sz w:val="14"/>
                <w:szCs w:val="14"/>
              </w:rPr>
              <w:t>4</w:t>
            </w:r>
            <w:r w:rsidRPr="000114FA">
              <w:rPr>
                <w:rFonts w:ascii="Arial" w:hAnsi="Arial" w:cs="Arial"/>
                <w:sz w:val="14"/>
                <w:szCs w:val="14"/>
                <w:vertAlign w:val="superscript"/>
              </w:rPr>
              <w:t>th</w:t>
            </w:r>
            <w:r>
              <w:rPr>
                <w:rFonts w:ascii="Arial" w:hAnsi="Arial" w:cs="Arial"/>
                <w:sz w:val="14"/>
                <w:szCs w:val="14"/>
              </w:rPr>
              <w:t>, 5</w:t>
            </w:r>
            <w:r w:rsidRPr="000114FA">
              <w:rPr>
                <w:rFonts w:ascii="Arial" w:hAnsi="Arial" w:cs="Arial"/>
                <w:sz w:val="14"/>
                <w:szCs w:val="14"/>
                <w:vertAlign w:val="superscript"/>
              </w:rPr>
              <w:t>th</w:t>
            </w:r>
            <w:r>
              <w:rPr>
                <w:rFonts w:ascii="Arial" w:hAnsi="Arial" w:cs="Arial"/>
                <w:sz w:val="14"/>
                <w:szCs w:val="14"/>
              </w:rPr>
              <w:t xml:space="preserve"> and 6</w:t>
            </w:r>
            <w:r w:rsidRPr="000114FA">
              <w:rPr>
                <w:rFonts w:ascii="Arial" w:hAnsi="Arial" w:cs="Arial"/>
                <w:sz w:val="14"/>
                <w:szCs w:val="14"/>
                <w:vertAlign w:val="superscript"/>
              </w:rPr>
              <w:t>TH</w:t>
            </w:r>
            <w:r w:rsidR="003F10CF">
              <w:rPr>
                <w:rFonts w:ascii="Arial" w:hAnsi="Arial" w:cs="Arial"/>
                <w:sz w:val="14"/>
                <w:szCs w:val="14"/>
              </w:rPr>
              <w:t xml:space="preserve"> J</w:t>
            </w:r>
            <w:r>
              <w:rPr>
                <w:rFonts w:ascii="Arial" w:hAnsi="Arial" w:cs="Arial"/>
                <w:sz w:val="14"/>
                <w:szCs w:val="14"/>
              </w:rPr>
              <w:t>anuary</w:t>
            </w:r>
          </w:p>
        </w:tc>
        <w:tc>
          <w:tcPr>
            <w:tcW w:w="6880" w:type="dxa"/>
            <w:gridSpan w:val="2"/>
            <w:vAlign w:val="center"/>
          </w:tcPr>
          <w:p w:rsidR="000114FA" w:rsidRPr="00AA3509" w:rsidRDefault="001842C0" w:rsidP="000114FA">
            <w:pPr>
              <w:rPr>
                <w:rFonts w:ascii="Arial" w:hAnsi="Arial" w:cs="Arial"/>
                <w:sz w:val="14"/>
                <w:szCs w:val="14"/>
              </w:rPr>
            </w:pPr>
            <w:r>
              <w:rPr>
                <w:rFonts w:ascii="Arial" w:hAnsi="Arial" w:cs="Arial"/>
                <w:sz w:val="14"/>
                <w:szCs w:val="14"/>
              </w:rPr>
              <w:t>1</w:t>
            </w:r>
            <w:r w:rsidRPr="001842C0">
              <w:rPr>
                <w:rFonts w:ascii="Arial" w:hAnsi="Arial" w:cs="Arial"/>
                <w:sz w:val="14"/>
                <w:szCs w:val="14"/>
                <w:vertAlign w:val="superscript"/>
              </w:rPr>
              <w:t>st</w:t>
            </w:r>
            <w:r>
              <w:rPr>
                <w:rFonts w:ascii="Arial" w:hAnsi="Arial" w:cs="Arial"/>
                <w:sz w:val="14"/>
                <w:szCs w:val="14"/>
              </w:rPr>
              <w:t xml:space="preserve"> May (Bank Holiday)</w:t>
            </w:r>
          </w:p>
        </w:tc>
      </w:tr>
      <w:tr w:rsidR="000114FA" w:rsidTr="000864C9">
        <w:trPr>
          <w:trHeight w:hRule="exact" w:val="278"/>
          <w:jc w:val="center"/>
        </w:trPr>
        <w:tc>
          <w:tcPr>
            <w:tcW w:w="2571" w:type="dxa"/>
            <w:shd w:val="clear" w:color="auto" w:fill="FFFFE5"/>
            <w:vAlign w:val="center"/>
          </w:tcPr>
          <w:p w:rsidR="000114FA" w:rsidRPr="008049F3" w:rsidRDefault="000114FA" w:rsidP="000114FA">
            <w:pPr>
              <w:rPr>
                <w:rFonts w:ascii="Arial" w:hAnsi="Arial" w:cs="Arial"/>
                <w:b/>
                <w:sz w:val="16"/>
                <w:szCs w:val="16"/>
              </w:rPr>
            </w:pPr>
            <w:r w:rsidRPr="008049F3">
              <w:rPr>
                <w:rFonts w:ascii="Arial" w:hAnsi="Arial" w:cs="Arial"/>
                <w:b/>
                <w:sz w:val="16"/>
                <w:szCs w:val="16"/>
              </w:rPr>
              <w:t>Unit</w:t>
            </w:r>
            <w:r>
              <w:rPr>
                <w:rFonts w:ascii="Arial" w:hAnsi="Arial" w:cs="Arial"/>
                <w:b/>
                <w:sz w:val="16"/>
                <w:szCs w:val="16"/>
              </w:rPr>
              <w:t xml:space="preserve"> Title</w:t>
            </w:r>
          </w:p>
        </w:tc>
        <w:tc>
          <w:tcPr>
            <w:tcW w:w="19386" w:type="dxa"/>
            <w:gridSpan w:val="6"/>
            <w:vAlign w:val="center"/>
          </w:tcPr>
          <w:p w:rsidR="000114FA" w:rsidRPr="008E1CAB" w:rsidRDefault="000114FA" w:rsidP="000114FA">
            <w:pPr>
              <w:rPr>
                <w:rFonts w:ascii="Arial" w:hAnsi="Arial" w:cs="Arial"/>
                <w:b/>
                <w:sz w:val="14"/>
                <w:szCs w:val="14"/>
              </w:rPr>
            </w:pPr>
            <w:r>
              <w:rPr>
                <w:rFonts w:ascii="Arial" w:hAnsi="Arial" w:cs="Arial"/>
                <w:b/>
                <w:sz w:val="14"/>
                <w:szCs w:val="14"/>
              </w:rPr>
              <w:t xml:space="preserve">                                                                                                                                            </w:t>
            </w:r>
            <w:r w:rsidRPr="008E1CAB">
              <w:rPr>
                <w:rFonts w:ascii="Arial" w:hAnsi="Arial" w:cs="Arial"/>
                <w:b/>
                <w:sz w:val="14"/>
                <w:szCs w:val="14"/>
              </w:rPr>
              <w:t>Sweets and Treats</w:t>
            </w:r>
            <w:r>
              <w:rPr>
                <w:rFonts w:ascii="Arial" w:hAnsi="Arial" w:cs="Arial"/>
                <w:b/>
                <w:sz w:val="14"/>
                <w:szCs w:val="14"/>
              </w:rPr>
              <w:t xml:space="preserve">                                                                                                                                                                                                                        </w:t>
            </w:r>
            <w:r w:rsidR="00B12234">
              <w:rPr>
                <w:rFonts w:ascii="Arial" w:hAnsi="Arial" w:cs="Arial"/>
                <w:b/>
                <w:sz w:val="14"/>
                <w:szCs w:val="14"/>
              </w:rPr>
              <w:t>Sweets and Treats outcomes</w:t>
            </w:r>
          </w:p>
        </w:tc>
      </w:tr>
      <w:tr w:rsidR="000114FA" w:rsidTr="00930325">
        <w:trPr>
          <w:trHeight w:hRule="exact" w:val="2081"/>
          <w:jc w:val="center"/>
        </w:trPr>
        <w:tc>
          <w:tcPr>
            <w:tcW w:w="2571" w:type="dxa"/>
            <w:shd w:val="clear" w:color="auto" w:fill="FFFFE5"/>
            <w:vAlign w:val="center"/>
          </w:tcPr>
          <w:p w:rsidR="000114FA" w:rsidRPr="008049F3" w:rsidRDefault="000114FA" w:rsidP="000114FA">
            <w:pPr>
              <w:rPr>
                <w:rFonts w:ascii="Arial" w:hAnsi="Arial" w:cs="Arial"/>
                <w:b/>
                <w:sz w:val="16"/>
                <w:szCs w:val="16"/>
              </w:rPr>
            </w:pPr>
            <w:r w:rsidRPr="008049F3">
              <w:rPr>
                <w:rFonts w:ascii="Arial" w:hAnsi="Arial" w:cs="Arial"/>
                <w:b/>
                <w:sz w:val="16"/>
                <w:szCs w:val="16"/>
              </w:rPr>
              <w:t>Sequence</w:t>
            </w:r>
          </w:p>
        </w:tc>
        <w:tc>
          <w:tcPr>
            <w:tcW w:w="6253" w:type="dxa"/>
            <w:gridSpan w:val="2"/>
            <w:vAlign w:val="center"/>
          </w:tcPr>
          <w:p w:rsidR="000114FA" w:rsidRDefault="000114FA" w:rsidP="000114FA">
            <w:pPr>
              <w:pStyle w:val="ListParagraph"/>
              <w:numPr>
                <w:ilvl w:val="0"/>
                <w:numId w:val="1"/>
              </w:numPr>
              <w:rPr>
                <w:rFonts w:ascii="Arial" w:hAnsi="Arial" w:cs="Arial"/>
                <w:color w:val="7030A0"/>
                <w:sz w:val="14"/>
                <w:szCs w:val="14"/>
              </w:rPr>
            </w:pPr>
            <w:r w:rsidRPr="005F3F04">
              <w:rPr>
                <w:rFonts w:ascii="Arial" w:hAnsi="Arial" w:cs="Arial"/>
                <w:color w:val="7030A0"/>
                <w:sz w:val="14"/>
                <w:szCs w:val="14"/>
              </w:rPr>
              <w:t xml:space="preserve">Research the overall theme </w:t>
            </w:r>
            <w:r>
              <w:rPr>
                <w:rFonts w:ascii="Arial" w:hAnsi="Arial" w:cs="Arial"/>
                <w:color w:val="7030A0"/>
                <w:sz w:val="14"/>
                <w:szCs w:val="14"/>
              </w:rPr>
              <w:t xml:space="preserve">‘Sweets and Treats’ </w:t>
            </w:r>
            <w:r w:rsidRPr="005F3F04">
              <w:rPr>
                <w:rFonts w:ascii="Arial" w:hAnsi="Arial" w:cs="Arial"/>
                <w:color w:val="7030A0"/>
                <w:sz w:val="14"/>
                <w:szCs w:val="14"/>
              </w:rPr>
              <w:t xml:space="preserve">and how </w:t>
            </w:r>
            <w:r>
              <w:rPr>
                <w:rFonts w:ascii="Arial" w:hAnsi="Arial" w:cs="Arial"/>
                <w:color w:val="7030A0"/>
                <w:sz w:val="14"/>
                <w:szCs w:val="14"/>
              </w:rPr>
              <w:t xml:space="preserve">different artists are inspired by the </w:t>
            </w:r>
            <w:r w:rsidRPr="005F3F04">
              <w:rPr>
                <w:rFonts w:ascii="Arial" w:hAnsi="Arial" w:cs="Arial"/>
                <w:color w:val="7030A0"/>
                <w:sz w:val="14"/>
                <w:szCs w:val="14"/>
              </w:rPr>
              <w:t>theme</w:t>
            </w:r>
            <w:r>
              <w:rPr>
                <w:rFonts w:ascii="Arial" w:hAnsi="Arial" w:cs="Arial"/>
                <w:color w:val="7030A0"/>
                <w:sz w:val="14"/>
                <w:szCs w:val="14"/>
              </w:rPr>
              <w:t xml:space="preserve"> through research pages and drawings.</w:t>
            </w:r>
          </w:p>
          <w:p w:rsidR="000114FA" w:rsidRPr="005F3F04" w:rsidRDefault="000114FA" w:rsidP="000114FA">
            <w:pPr>
              <w:pStyle w:val="ListParagraph"/>
              <w:numPr>
                <w:ilvl w:val="0"/>
                <w:numId w:val="1"/>
              </w:numPr>
              <w:rPr>
                <w:rFonts w:ascii="Arial" w:hAnsi="Arial" w:cs="Arial"/>
                <w:color w:val="7030A0"/>
                <w:sz w:val="14"/>
                <w:szCs w:val="14"/>
              </w:rPr>
            </w:pPr>
            <w:r w:rsidRPr="005F3F04">
              <w:rPr>
                <w:rFonts w:ascii="Arial" w:hAnsi="Arial" w:cs="Arial"/>
                <w:color w:val="7030A0"/>
                <w:sz w:val="14"/>
                <w:szCs w:val="14"/>
              </w:rPr>
              <w:t>Research</w:t>
            </w:r>
            <w:r>
              <w:rPr>
                <w:rFonts w:ascii="Arial" w:hAnsi="Arial" w:cs="Arial"/>
                <w:color w:val="7030A0"/>
                <w:sz w:val="14"/>
                <w:szCs w:val="14"/>
              </w:rPr>
              <w:t xml:space="preserve"> artists: Sarah Graham, Wayne Thiebaud, Tara Larsen Chang and Harold Fold. These are just examples students can research so that they see how the theme inspires a wide range of artists and styles of artwork. Students can also research the Pop Art movement.</w:t>
            </w:r>
          </w:p>
          <w:p w:rsidR="000114FA" w:rsidRPr="005F3F04" w:rsidRDefault="000114FA" w:rsidP="000114FA">
            <w:pPr>
              <w:pStyle w:val="ListParagraph"/>
              <w:numPr>
                <w:ilvl w:val="0"/>
                <w:numId w:val="1"/>
              </w:numPr>
              <w:rPr>
                <w:rFonts w:ascii="Arial" w:hAnsi="Arial" w:cs="Arial"/>
                <w:color w:val="7030A0"/>
                <w:sz w:val="14"/>
                <w:szCs w:val="14"/>
              </w:rPr>
            </w:pPr>
            <w:r>
              <w:rPr>
                <w:rFonts w:ascii="Arial" w:hAnsi="Arial" w:cs="Arial"/>
                <w:color w:val="7030A0"/>
                <w:sz w:val="14"/>
                <w:szCs w:val="14"/>
              </w:rPr>
              <w:t>Students produce art work from their artist research.</w:t>
            </w:r>
          </w:p>
          <w:p w:rsidR="000114FA" w:rsidRPr="005F3F04" w:rsidRDefault="000114FA" w:rsidP="000114FA">
            <w:pPr>
              <w:pStyle w:val="ListParagraph"/>
              <w:numPr>
                <w:ilvl w:val="0"/>
                <w:numId w:val="1"/>
              </w:numPr>
              <w:rPr>
                <w:rFonts w:ascii="Arial" w:hAnsi="Arial" w:cs="Arial"/>
                <w:color w:val="7030A0"/>
                <w:sz w:val="14"/>
                <w:szCs w:val="14"/>
              </w:rPr>
            </w:pPr>
            <w:r w:rsidRPr="005F3F04">
              <w:rPr>
                <w:rFonts w:ascii="Arial" w:hAnsi="Arial" w:cs="Arial"/>
                <w:color w:val="7030A0"/>
                <w:sz w:val="14"/>
                <w:szCs w:val="14"/>
              </w:rPr>
              <w:t xml:space="preserve">Students take their own photographs in the style of </w:t>
            </w:r>
            <w:r>
              <w:rPr>
                <w:rFonts w:ascii="Arial" w:hAnsi="Arial" w:cs="Arial"/>
                <w:color w:val="7030A0"/>
                <w:sz w:val="14"/>
                <w:szCs w:val="14"/>
              </w:rPr>
              <w:t xml:space="preserve">an artist they are inspired by </w:t>
            </w:r>
            <w:r w:rsidRPr="005F3F04">
              <w:rPr>
                <w:rFonts w:ascii="Arial" w:hAnsi="Arial" w:cs="Arial"/>
                <w:color w:val="7030A0"/>
                <w:sz w:val="14"/>
                <w:szCs w:val="14"/>
              </w:rPr>
              <w:t>(these look effectiv</w:t>
            </w:r>
            <w:r>
              <w:rPr>
                <w:rFonts w:ascii="Arial" w:hAnsi="Arial" w:cs="Arial"/>
                <w:color w:val="7030A0"/>
                <w:sz w:val="14"/>
                <w:szCs w:val="14"/>
              </w:rPr>
              <w:t>e when they are taken in school with a DSLR camera).</w:t>
            </w:r>
          </w:p>
          <w:p w:rsidR="000114FA" w:rsidRDefault="000114FA" w:rsidP="000114FA">
            <w:pPr>
              <w:pStyle w:val="ListParagraph"/>
              <w:numPr>
                <w:ilvl w:val="0"/>
                <w:numId w:val="1"/>
              </w:numPr>
              <w:rPr>
                <w:rFonts w:ascii="Arial" w:hAnsi="Arial" w:cs="Arial"/>
                <w:color w:val="7030A0"/>
                <w:sz w:val="14"/>
                <w:szCs w:val="14"/>
              </w:rPr>
            </w:pPr>
            <w:r w:rsidRPr="00CF473D">
              <w:rPr>
                <w:rFonts w:ascii="Arial" w:hAnsi="Arial" w:cs="Arial"/>
                <w:color w:val="7030A0"/>
                <w:sz w:val="14"/>
                <w:szCs w:val="14"/>
              </w:rPr>
              <w:t xml:space="preserve">Students use Photoshop to edit photographs in the style </w:t>
            </w:r>
            <w:r>
              <w:rPr>
                <w:rFonts w:ascii="Arial" w:hAnsi="Arial" w:cs="Arial"/>
                <w:color w:val="7030A0"/>
                <w:sz w:val="14"/>
                <w:szCs w:val="14"/>
              </w:rPr>
              <w:t>of their artist and produce developmental drawings and paintings in preparation for outcomes.</w:t>
            </w:r>
          </w:p>
          <w:p w:rsidR="000114FA" w:rsidRPr="00CF473D" w:rsidRDefault="000114FA" w:rsidP="000114FA">
            <w:pPr>
              <w:pStyle w:val="ListParagraph"/>
              <w:numPr>
                <w:ilvl w:val="0"/>
                <w:numId w:val="1"/>
              </w:numPr>
              <w:rPr>
                <w:rFonts w:ascii="Arial" w:hAnsi="Arial" w:cs="Arial"/>
                <w:color w:val="7030A0"/>
                <w:sz w:val="14"/>
                <w:szCs w:val="14"/>
              </w:rPr>
            </w:pPr>
            <w:r>
              <w:rPr>
                <w:rFonts w:ascii="Arial" w:hAnsi="Arial" w:cs="Arial"/>
                <w:color w:val="7030A0"/>
                <w:sz w:val="14"/>
                <w:szCs w:val="14"/>
              </w:rPr>
              <w:t>Students will annotate and write about their work as it progresses.</w:t>
            </w:r>
          </w:p>
          <w:p w:rsidR="000114FA" w:rsidRPr="000C324F" w:rsidRDefault="000114FA" w:rsidP="000114FA">
            <w:pPr>
              <w:pStyle w:val="ListParagraph"/>
              <w:rPr>
                <w:rFonts w:ascii="Arial" w:hAnsi="Arial" w:cs="Arial"/>
                <w:sz w:val="14"/>
                <w:szCs w:val="14"/>
              </w:rPr>
            </w:pPr>
          </w:p>
        </w:tc>
        <w:tc>
          <w:tcPr>
            <w:tcW w:w="6253" w:type="dxa"/>
            <w:gridSpan w:val="2"/>
            <w:vAlign w:val="center"/>
          </w:tcPr>
          <w:p w:rsidR="000114FA" w:rsidRPr="00B12234" w:rsidRDefault="000114FA" w:rsidP="000114FA">
            <w:pPr>
              <w:pStyle w:val="ListParagraph"/>
              <w:numPr>
                <w:ilvl w:val="0"/>
                <w:numId w:val="1"/>
              </w:numPr>
              <w:rPr>
                <w:rFonts w:ascii="Arial" w:hAnsi="Arial" w:cs="Arial"/>
                <w:sz w:val="14"/>
                <w:szCs w:val="14"/>
              </w:rPr>
            </w:pPr>
            <w:r>
              <w:rPr>
                <w:rFonts w:ascii="Arial" w:hAnsi="Arial" w:cs="Arial"/>
                <w:color w:val="7030A0"/>
                <w:sz w:val="14"/>
                <w:szCs w:val="14"/>
              </w:rPr>
              <w:t xml:space="preserve">Students will continue to develop a series of ideas responding to the theme sweets and treats exploring a wide range of techniques and processes. Students will refer not only to their own photographs, but the work of other artists who are inspired by this theme. </w:t>
            </w:r>
          </w:p>
          <w:p w:rsidR="00B12234" w:rsidRPr="00B12234" w:rsidRDefault="00B12234" w:rsidP="00B12234">
            <w:pPr>
              <w:pStyle w:val="ListParagraph"/>
              <w:numPr>
                <w:ilvl w:val="0"/>
                <w:numId w:val="1"/>
              </w:numPr>
              <w:rPr>
                <w:rFonts w:ascii="Arial" w:hAnsi="Arial" w:cs="Arial"/>
                <w:color w:val="7030A0"/>
                <w:sz w:val="14"/>
                <w:szCs w:val="14"/>
              </w:rPr>
            </w:pPr>
            <w:r w:rsidRPr="00B12234">
              <w:rPr>
                <w:rFonts w:ascii="Arial" w:hAnsi="Arial" w:cs="Arial"/>
                <w:color w:val="7030A0"/>
                <w:sz w:val="14"/>
                <w:szCs w:val="14"/>
              </w:rPr>
              <w:t>Students will annotate and write about their work as it progresses.</w:t>
            </w:r>
          </w:p>
          <w:p w:rsidR="000114FA" w:rsidRPr="00EF4FB7" w:rsidRDefault="000114FA" w:rsidP="000114FA">
            <w:pPr>
              <w:pStyle w:val="ListParagraph"/>
              <w:numPr>
                <w:ilvl w:val="0"/>
                <w:numId w:val="1"/>
              </w:numPr>
              <w:rPr>
                <w:rFonts w:ascii="Arial" w:hAnsi="Arial" w:cs="Arial"/>
                <w:sz w:val="14"/>
                <w:szCs w:val="14"/>
              </w:rPr>
            </w:pPr>
            <w:r w:rsidRPr="005F3F04">
              <w:rPr>
                <w:rFonts w:ascii="Arial" w:hAnsi="Arial" w:cs="Arial"/>
                <w:color w:val="7030A0"/>
                <w:sz w:val="14"/>
                <w:szCs w:val="14"/>
              </w:rPr>
              <w:t>Students prese</w:t>
            </w:r>
            <w:r>
              <w:rPr>
                <w:rFonts w:ascii="Arial" w:hAnsi="Arial" w:cs="Arial"/>
                <w:color w:val="7030A0"/>
                <w:sz w:val="14"/>
                <w:szCs w:val="14"/>
              </w:rPr>
              <w:t>nt one or more</w:t>
            </w:r>
            <w:r w:rsidRPr="005F3F04">
              <w:rPr>
                <w:rFonts w:ascii="Arial" w:hAnsi="Arial" w:cs="Arial"/>
                <w:color w:val="7030A0"/>
                <w:sz w:val="14"/>
                <w:szCs w:val="14"/>
              </w:rPr>
              <w:t xml:space="preserve"> final piece</w:t>
            </w:r>
            <w:r>
              <w:rPr>
                <w:rFonts w:ascii="Arial" w:hAnsi="Arial" w:cs="Arial"/>
                <w:color w:val="7030A0"/>
                <w:sz w:val="14"/>
                <w:szCs w:val="14"/>
              </w:rPr>
              <w:t>s</w:t>
            </w:r>
            <w:r w:rsidRPr="005F3F04">
              <w:rPr>
                <w:rFonts w:ascii="Arial" w:hAnsi="Arial" w:cs="Arial"/>
                <w:color w:val="7030A0"/>
                <w:sz w:val="14"/>
                <w:szCs w:val="14"/>
              </w:rPr>
              <w:t xml:space="preserve"> from this work</w:t>
            </w:r>
            <w:r>
              <w:rPr>
                <w:rFonts w:ascii="Arial" w:hAnsi="Arial" w:cs="Arial"/>
                <w:color w:val="7030A0"/>
                <w:sz w:val="14"/>
                <w:szCs w:val="14"/>
              </w:rPr>
              <w:t>. This will take a number of weeks and lessons to complete.</w:t>
            </w:r>
          </w:p>
        </w:tc>
        <w:tc>
          <w:tcPr>
            <w:tcW w:w="6880" w:type="dxa"/>
            <w:gridSpan w:val="2"/>
            <w:vAlign w:val="center"/>
          </w:tcPr>
          <w:p w:rsidR="000114FA" w:rsidRPr="00B12234" w:rsidRDefault="00B12234" w:rsidP="00B12234">
            <w:pPr>
              <w:pStyle w:val="ListParagraph"/>
              <w:numPr>
                <w:ilvl w:val="0"/>
                <w:numId w:val="1"/>
              </w:numPr>
              <w:rPr>
                <w:rFonts w:ascii="Arial" w:hAnsi="Arial" w:cs="Arial"/>
                <w:color w:val="7030A0"/>
                <w:sz w:val="14"/>
                <w:szCs w:val="14"/>
              </w:rPr>
            </w:pPr>
            <w:r w:rsidRPr="00B12234">
              <w:rPr>
                <w:rFonts w:ascii="Arial" w:hAnsi="Arial" w:cs="Arial"/>
                <w:color w:val="7030A0"/>
                <w:sz w:val="14"/>
                <w:szCs w:val="14"/>
              </w:rPr>
              <w:t xml:space="preserve">Continue with </w:t>
            </w:r>
            <w:r w:rsidR="000114FA" w:rsidRPr="00B12234">
              <w:rPr>
                <w:rFonts w:ascii="Arial" w:hAnsi="Arial" w:cs="Arial"/>
                <w:color w:val="7030A0"/>
                <w:sz w:val="14"/>
                <w:szCs w:val="14"/>
              </w:rPr>
              <w:t xml:space="preserve">the overall theme </w:t>
            </w:r>
            <w:r w:rsidRPr="00B12234">
              <w:rPr>
                <w:rFonts w:ascii="Arial" w:hAnsi="Arial" w:cs="Arial"/>
                <w:color w:val="7030A0"/>
                <w:sz w:val="14"/>
                <w:szCs w:val="14"/>
              </w:rPr>
              <w:t xml:space="preserve">‘Sweets and Treats’ </w:t>
            </w:r>
            <w:r w:rsidR="000114FA" w:rsidRPr="00B12234">
              <w:rPr>
                <w:rFonts w:ascii="Arial" w:hAnsi="Arial" w:cs="Arial"/>
                <w:color w:val="7030A0"/>
                <w:sz w:val="14"/>
                <w:szCs w:val="14"/>
              </w:rPr>
              <w:t>and how different artists are inspired by the theme</w:t>
            </w:r>
            <w:r>
              <w:rPr>
                <w:rFonts w:ascii="Arial" w:hAnsi="Arial" w:cs="Arial"/>
                <w:color w:val="7030A0"/>
                <w:sz w:val="14"/>
                <w:szCs w:val="14"/>
              </w:rPr>
              <w:t>. Students will continue</w:t>
            </w:r>
            <w:r w:rsidR="000114FA" w:rsidRPr="00B12234">
              <w:rPr>
                <w:rFonts w:ascii="Arial" w:hAnsi="Arial" w:cs="Arial"/>
                <w:color w:val="7030A0"/>
                <w:sz w:val="14"/>
                <w:szCs w:val="14"/>
              </w:rPr>
              <w:t xml:space="preserve"> </w:t>
            </w:r>
            <w:r w:rsidRPr="00B12234">
              <w:rPr>
                <w:rFonts w:ascii="Arial" w:hAnsi="Arial" w:cs="Arial"/>
                <w:color w:val="7030A0"/>
                <w:sz w:val="14"/>
                <w:szCs w:val="14"/>
              </w:rPr>
              <w:t>creating various outcomes inspired by their research.</w:t>
            </w:r>
          </w:p>
          <w:p w:rsidR="000114FA" w:rsidRDefault="000114FA" w:rsidP="000114FA">
            <w:pPr>
              <w:pStyle w:val="ListParagraph"/>
              <w:numPr>
                <w:ilvl w:val="0"/>
                <w:numId w:val="1"/>
              </w:numPr>
              <w:rPr>
                <w:rFonts w:ascii="Arial" w:hAnsi="Arial" w:cs="Arial"/>
                <w:color w:val="7030A0"/>
                <w:sz w:val="14"/>
                <w:szCs w:val="14"/>
              </w:rPr>
            </w:pPr>
            <w:r w:rsidRPr="00B12234">
              <w:rPr>
                <w:rFonts w:ascii="Arial" w:hAnsi="Arial" w:cs="Arial"/>
                <w:color w:val="7030A0"/>
                <w:sz w:val="14"/>
                <w:szCs w:val="14"/>
              </w:rPr>
              <w:t>Students produce art work from their artist research</w:t>
            </w:r>
            <w:r w:rsidR="00B12234">
              <w:rPr>
                <w:rFonts w:ascii="Arial" w:hAnsi="Arial" w:cs="Arial"/>
                <w:color w:val="7030A0"/>
                <w:sz w:val="14"/>
                <w:szCs w:val="14"/>
              </w:rPr>
              <w:t xml:space="preserve"> using different media, techniques and processes</w:t>
            </w:r>
            <w:r w:rsidRPr="00B12234">
              <w:rPr>
                <w:rFonts w:ascii="Arial" w:hAnsi="Arial" w:cs="Arial"/>
                <w:color w:val="7030A0"/>
                <w:sz w:val="14"/>
                <w:szCs w:val="14"/>
              </w:rPr>
              <w:t>.</w:t>
            </w:r>
          </w:p>
          <w:p w:rsidR="001842C0" w:rsidRPr="00B12234" w:rsidRDefault="001842C0" w:rsidP="000114FA">
            <w:pPr>
              <w:pStyle w:val="ListParagraph"/>
              <w:numPr>
                <w:ilvl w:val="0"/>
                <w:numId w:val="1"/>
              </w:numPr>
              <w:rPr>
                <w:rFonts w:ascii="Arial" w:hAnsi="Arial" w:cs="Arial"/>
                <w:color w:val="7030A0"/>
                <w:sz w:val="14"/>
                <w:szCs w:val="14"/>
              </w:rPr>
            </w:pPr>
            <w:r>
              <w:rPr>
                <w:rFonts w:ascii="Arial" w:hAnsi="Arial" w:cs="Arial"/>
                <w:color w:val="7030A0"/>
                <w:sz w:val="14"/>
                <w:szCs w:val="14"/>
              </w:rPr>
              <w:t xml:space="preserve">Students will use this time to work on their personal response outcomes. </w:t>
            </w:r>
          </w:p>
          <w:p w:rsidR="000114FA" w:rsidRPr="000114FA" w:rsidRDefault="000114FA" w:rsidP="00B12234">
            <w:pPr>
              <w:pStyle w:val="ListParagraph"/>
              <w:rPr>
                <w:rFonts w:ascii="Arial" w:hAnsi="Arial" w:cs="Arial"/>
                <w:sz w:val="14"/>
                <w:szCs w:val="14"/>
                <w:highlight w:val="yellow"/>
              </w:rPr>
            </w:pPr>
          </w:p>
        </w:tc>
      </w:tr>
      <w:tr w:rsidR="000114FA" w:rsidTr="00930325">
        <w:trPr>
          <w:trHeight w:hRule="exact" w:val="1490"/>
          <w:jc w:val="center"/>
        </w:trPr>
        <w:tc>
          <w:tcPr>
            <w:tcW w:w="2571" w:type="dxa"/>
            <w:shd w:val="clear" w:color="auto" w:fill="DBE5F1" w:themeFill="accent1" w:themeFillTint="33"/>
            <w:vAlign w:val="center"/>
          </w:tcPr>
          <w:p w:rsidR="000114FA" w:rsidRPr="008049F3" w:rsidRDefault="000114FA" w:rsidP="000114FA">
            <w:pPr>
              <w:rPr>
                <w:rFonts w:ascii="Arial" w:hAnsi="Arial" w:cs="Arial"/>
                <w:b/>
                <w:sz w:val="16"/>
                <w:szCs w:val="16"/>
              </w:rPr>
            </w:pPr>
            <w:r>
              <w:rPr>
                <w:rFonts w:ascii="Arial" w:hAnsi="Arial" w:cs="Arial"/>
                <w:b/>
                <w:sz w:val="16"/>
                <w:szCs w:val="16"/>
              </w:rPr>
              <w:t xml:space="preserve"> </w:t>
            </w:r>
            <w:r w:rsidR="003F6C19">
              <w:rPr>
                <w:rFonts w:ascii="Arial" w:hAnsi="Arial" w:cs="Arial"/>
                <w:b/>
                <w:sz w:val="16"/>
                <w:szCs w:val="16"/>
              </w:rPr>
              <w:t>Key Building blocks</w:t>
            </w:r>
          </w:p>
        </w:tc>
        <w:tc>
          <w:tcPr>
            <w:tcW w:w="6253" w:type="dxa"/>
            <w:gridSpan w:val="2"/>
            <w:vAlign w:val="center"/>
          </w:tcPr>
          <w:p w:rsidR="000114FA" w:rsidRPr="00CF473D" w:rsidRDefault="000114FA" w:rsidP="000114FA">
            <w:pPr>
              <w:pStyle w:val="ListParagraph"/>
              <w:numPr>
                <w:ilvl w:val="0"/>
                <w:numId w:val="2"/>
              </w:numPr>
              <w:rPr>
                <w:rFonts w:ascii="Arial" w:hAnsi="Arial" w:cs="Arial"/>
                <w:color w:val="C00000"/>
                <w:sz w:val="14"/>
                <w:szCs w:val="14"/>
              </w:rPr>
            </w:pPr>
            <w:r>
              <w:rPr>
                <w:rFonts w:ascii="Arial" w:hAnsi="Arial" w:cs="Arial"/>
                <w:color w:val="7030A0"/>
                <w:sz w:val="14"/>
                <w:szCs w:val="14"/>
              </w:rPr>
              <w:t>Observational drawings of sweets and treats</w:t>
            </w:r>
          </w:p>
          <w:p w:rsidR="000114FA" w:rsidRPr="00CF473D" w:rsidRDefault="000114FA" w:rsidP="000114FA">
            <w:pPr>
              <w:pStyle w:val="ListParagraph"/>
              <w:numPr>
                <w:ilvl w:val="0"/>
                <w:numId w:val="2"/>
              </w:numPr>
              <w:rPr>
                <w:rFonts w:ascii="Arial" w:hAnsi="Arial" w:cs="Arial"/>
                <w:color w:val="C00000"/>
                <w:sz w:val="14"/>
                <w:szCs w:val="14"/>
              </w:rPr>
            </w:pPr>
            <w:r>
              <w:rPr>
                <w:rFonts w:ascii="Arial" w:hAnsi="Arial" w:cs="Arial"/>
                <w:color w:val="7030A0"/>
                <w:sz w:val="14"/>
                <w:szCs w:val="14"/>
              </w:rPr>
              <w:t>Formal elements of drawing (Line, tone, colour, pattern, texture)</w:t>
            </w:r>
          </w:p>
          <w:p w:rsidR="000114FA" w:rsidRPr="00CF473D" w:rsidRDefault="000114FA" w:rsidP="000114FA">
            <w:pPr>
              <w:pStyle w:val="ListParagraph"/>
              <w:numPr>
                <w:ilvl w:val="0"/>
                <w:numId w:val="2"/>
              </w:numPr>
              <w:rPr>
                <w:rFonts w:ascii="Arial" w:hAnsi="Arial" w:cs="Arial"/>
                <w:color w:val="C00000"/>
                <w:sz w:val="14"/>
                <w:szCs w:val="14"/>
              </w:rPr>
            </w:pPr>
            <w:r>
              <w:rPr>
                <w:rFonts w:ascii="Arial" w:hAnsi="Arial" w:cs="Arial"/>
                <w:color w:val="7030A0"/>
                <w:sz w:val="14"/>
                <w:szCs w:val="14"/>
              </w:rPr>
              <w:t>Developing ideas and responding to a theme.</w:t>
            </w:r>
          </w:p>
          <w:p w:rsidR="000114FA" w:rsidRPr="00CF473D" w:rsidRDefault="000114FA" w:rsidP="000114FA">
            <w:pPr>
              <w:pStyle w:val="ListParagraph"/>
              <w:numPr>
                <w:ilvl w:val="0"/>
                <w:numId w:val="2"/>
              </w:numPr>
              <w:rPr>
                <w:rFonts w:ascii="Arial" w:hAnsi="Arial" w:cs="Arial"/>
                <w:color w:val="C00000"/>
                <w:sz w:val="14"/>
                <w:szCs w:val="14"/>
              </w:rPr>
            </w:pPr>
            <w:r>
              <w:rPr>
                <w:rFonts w:ascii="Arial" w:hAnsi="Arial" w:cs="Arial"/>
                <w:color w:val="7030A0"/>
                <w:sz w:val="14"/>
                <w:szCs w:val="14"/>
              </w:rPr>
              <w:t>Drawing materials and exploring different techniques and processes.</w:t>
            </w:r>
          </w:p>
          <w:p w:rsidR="000114FA" w:rsidRPr="00CF473D" w:rsidRDefault="000114FA" w:rsidP="000114FA">
            <w:pPr>
              <w:pStyle w:val="ListParagraph"/>
              <w:numPr>
                <w:ilvl w:val="0"/>
                <w:numId w:val="2"/>
              </w:numPr>
              <w:rPr>
                <w:rFonts w:ascii="Arial" w:hAnsi="Arial" w:cs="Arial"/>
                <w:color w:val="C00000"/>
                <w:sz w:val="14"/>
                <w:szCs w:val="14"/>
              </w:rPr>
            </w:pPr>
            <w:r>
              <w:rPr>
                <w:rFonts w:ascii="Arial" w:hAnsi="Arial" w:cs="Arial"/>
                <w:color w:val="7030A0"/>
                <w:sz w:val="14"/>
                <w:szCs w:val="14"/>
              </w:rPr>
              <w:t xml:space="preserve">How to take a photograph and </w:t>
            </w:r>
            <w:r w:rsidRPr="005F3F04">
              <w:rPr>
                <w:rFonts w:ascii="Arial" w:hAnsi="Arial" w:cs="Arial"/>
                <w:color w:val="7030A0"/>
                <w:sz w:val="14"/>
                <w:szCs w:val="14"/>
              </w:rPr>
              <w:t>Photoshop techniques and processes (cropping, polygonal lasso tool, layers, blending modes)</w:t>
            </w:r>
          </w:p>
          <w:p w:rsidR="000114FA" w:rsidRPr="000C324F" w:rsidRDefault="00930325" w:rsidP="000114FA">
            <w:pPr>
              <w:pStyle w:val="ListParagraph"/>
              <w:numPr>
                <w:ilvl w:val="0"/>
                <w:numId w:val="2"/>
              </w:numPr>
              <w:rPr>
                <w:rFonts w:ascii="Arial" w:hAnsi="Arial" w:cs="Arial"/>
                <w:color w:val="C00000"/>
                <w:sz w:val="14"/>
                <w:szCs w:val="14"/>
              </w:rPr>
            </w:pPr>
            <w:r>
              <w:rPr>
                <w:rFonts w:ascii="Arial" w:hAnsi="Arial" w:cs="Arial"/>
                <w:color w:val="7030A0"/>
                <w:sz w:val="14"/>
                <w:szCs w:val="14"/>
              </w:rPr>
              <w:t>Work towards a personal response.</w:t>
            </w:r>
          </w:p>
        </w:tc>
        <w:tc>
          <w:tcPr>
            <w:tcW w:w="6253" w:type="dxa"/>
            <w:gridSpan w:val="2"/>
            <w:vAlign w:val="center"/>
          </w:tcPr>
          <w:p w:rsidR="000114FA" w:rsidRPr="00952B15" w:rsidRDefault="000114FA" w:rsidP="000114FA">
            <w:pPr>
              <w:pStyle w:val="ListParagraph"/>
              <w:numPr>
                <w:ilvl w:val="0"/>
                <w:numId w:val="2"/>
              </w:numPr>
              <w:rPr>
                <w:rFonts w:ascii="Arial" w:hAnsi="Arial" w:cs="Arial"/>
                <w:color w:val="C00000"/>
                <w:sz w:val="14"/>
                <w:szCs w:val="14"/>
              </w:rPr>
            </w:pPr>
            <w:r w:rsidRPr="00952B15">
              <w:rPr>
                <w:rFonts w:ascii="Arial" w:hAnsi="Arial" w:cs="Arial"/>
                <w:color w:val="7030A0"/>
                <w:sz w:val="14"/>
                <w:szCs w:val="14"/>
              </w:rPr>
              <w:t>Students will produce a series of outcomes based on their research</w:t>
            </w:r>
            <w:r>
              <w:rPr>
                <w:rFonts w:ascii="Arial" w:hAnsi="Arial" w:cs="Arial"/>
                <w:color w:val="7030A0"/>
                <w:sz w:val="14"/>
                <w:szCs w:val="14"/>
              </w:rPr>
              <w:t>, development</w:t>
            </w:r>
            <w:r w:rsidRPr="00952B15">
              <w:rPr>
                <w:rFonts w:ascii="Arial" w:hAnsi="Arial" w:cs="Arial"/>
                <w:color w:val="7030A0"/>
                <w:sz w:val="14"/>
                <w:szCs w:val="14"/>
              </w:rPr>
              <w:t xml:space="preserve"> and the artists studied. </w:t>
            </w:r>
          </w:p>
          <w:p w:rsidR="000114FA" w:rsidRPr="00B12234" w:rsidRDefault="000114FA" w:rsidP="000114FA">
            <w:pPr>
              <w:pStyle w:val="ListParagraph"/>
              <w:numPr>
                <w:ilvl w:val="0"/>
                <w:numId w:val="2"/>
              </w:numPr>
              <w:rPr>
                <w:rFonts w:ascii="Arial" w:hAnsi="Arial" w:cs="Arial"/>
                <w:color w:val="C00000"/>
                <w:sz w:val="14"/>
                <w:szCs w:val="14"/>
              </w:rPr>
            </w:pPr>
            <w:r w:rsidRPr="00952B15">
              <w:rPr>
                <w:rFonts w:ascii="Arial" w:hAnsi="Arial" w:cs="Arial"/>
                <w:color w:val="7030A0"/>
                <w:sz w:val="14"/>
                <w:szCs w:val="14"/>
              </w:rPr>
              <w:t xml:space="preserve">Students will therefore focus on producing a series of Personal Responses based on the theme ‘Sweets and Treats’. </w:t>
            </w:r>
          </w:p>
          <w:p w:rsidR="00B12234" w:rsidRPr="00952B15" w:rsidRDefault="00B12234" w:rsidP="00B12234">
            <w:pPr>
              <w:pStyle w:val="ListParagraph"/>
              <w:numPr>
                <w:ilvl w:val="0"/>
                <w:numId w:val="2"/>
              </w:numPr>
              <w:rPr>
                <w:rFonts w:ascii="Arial" w:hAnsi="Arial" w:cs="Arial"/>
                <w:color w:val="C00000"/>
                <w:sz w:val="14"/>
                <w:szCs w:val="14"/>
              </w:rPr>
            </w:pPr>
            <w:r w:rsidRPr="00B12234">
              <w:rPr>
                <w:rFonts w:ascii="Arial" w:hAnsi="Arial" w:cs="Arial"/>
                <w:color w:val="7030A0"/>
                <w:sz w:val="14"/>
                <w:szCs w:val="14"/>
              </w:rPr>
              <w:t>Producing a personal response.</w:t>
            </w:r>
          </w:p>
          <w:p w:rsidR="000114FA" w:rsidRPr="00952B15" w:rsidRDefault="000114FA" w:rsidP="000114FA">
            <w:pPr>
              <w:pStyle w:val="ListParagraph"/>
              <w:numPr>
                <w:ilvl w:val="0"/>
                <w:numId w:val="2"/>
              </w:numPr>
              <w:rPr>
                <w:rFonts w:ascii="Arial" w:hAnsi="Arial" w:cs="Arial"/>
                <w:color w:val="C00000"/>
                <w:sz w:val="14"/>
                <w:szCs w:val="14"/>
              </w:rPr>
            </w:pPr>
            <w:r w:rsidRPr="00952B15">
              <w:rPr>
                <w:rFonts w:ascii="Arial" w:hAnsi="Arial" w:cs="Arial"/>
                <w:color w:val="7030A0"/>
                <w:sz w:val="14"/>
                <w:szCs w:val="14"/>
              </w:rPr>
              <w:t>Students will have the opportunity to develop and refine their ideas and annotate their work as it progresses so that they show an understanding of what they have done and why.</w:t>
            </w:r>
          </w:p>
        </w:tc>
        <w:tc>
          <w:tcPr>
            <w:tcW w:w="6880" w:type="dxa"/>
            <w:gridSpan w:val="2"/>
            <w:vAlign w:val="center"/>
          </w:tcPr>
          <w:p w:rsidR="000114FA" w:rsidRPr="00B12234" w:rsidRDefault="000114FA" w:rsidP="000114FA">
            <w:pPr>
              <w:pStyle w:val="ListParagraph"/>
              <w:numPr>
                <w:ilvl w:val="0"/>
                <w:numId w:val="2"/>
              </w:numPr>
              <w:rPr>
                <w:rFonts w:ascii="Arial" w:hAnsi="Arial" w:cs="Arial"/>
                <w:color w:val="C00000"/>
                <w:sz w:val="14"/>
                <w:szCs w:val="14"/>
              </w:rPr>
            </w:pPr>
            <w:r w:rsidRPr="00B12234">
              <w:rPr>
                <w:rFonts w:ascii="Arial" w:hAnsi="Arial" w:cs="Arial"/>
                <w:color w:val="7030A0"/>
                <w:sz w:val="14"/>
                <w:szCs w:val="14"/>
              </w:rPr>
              <w:t>Formal elements of drawing (Line, tone, colour, pattern, texture)</w:t>
            </w:r>
            <w:r w:rsidR="00B12234">
              <w:rPr>
                <w:rFonts w:ascii="Arial" w:hAnsi="Arial" w:cs="Arial"/>
                <w:color w:val="7030A0"/>
                <w:sz w:val="14"/>
                <w:szCs w:val="14"/>
              </w:rPr>
              <w:t xml:space="preserve"> will be evident in the outcome’s students produce. </w:t>
            </w:r>
          </w:p>
          <w:p w:rsidR="000114FA" w:rsidRPr="00B12234" w:rsidRDefault="000114FA" w:rsidP="000114FA">
            <w:pPr>
              <w:pStyle w:val="ListParagraph"/>
              <w:numPr>
                <w:ilvl w:val="0"/>
                <w:numId w:val="2"/>
              </w:numPr>
              <w:rPr>
                <w:rFonts w:ascii="Arial" w:hAnsi="Arial" w:cs="Arial"/>
                <w:color w:val="C00000"/>
                <w:sz w:val="14"/>
                <w:szCs w:val="14"/>
              </w:rPr>
            </w:pPr>
            <w:r w:rsidRPr="00B12234">
              <w:rPr>
                <w:rFonts w:ascii="Arial" w:hAnsi="Arial" w:cs="Arial"/>
                <w:color w:val="7030A0"/>
                <w:sz w:val="14"/>
                <w:szCs w:val="14"/>
              </w:rPr>
              <w:t>Developing ideas and responding to a theme.</w:t>
            </w:r>
          </w:p>
          <w:p w:rsidR="000114FA" w:rsidRPr="00B12234" w:rsidRDefault="000114FA" w:rsidP="000114FA">
            <w:pPr>
              <w:pStyle w:val="ListParagraph"/>
              <w:numPr>
                <w:ilvl w:val="0"/>
                <w:numId w:val="2"/>
              </w:numPr>
              <w:rPr>
                <w:rFonts w:ascii="Arial" w:hAnsi="Arial" w:cs="Arial"/>
                <w:color w:val="C00000"/>
                <w:sz w:val="14"/>
                <w:szCs w:val="14"/>
              </w:rPr>
            </w:pPr>
            <w:r w:rsidRPr="00B12234">
              <w:rPr>
                <w:rFonts w:ascii="Arial" w:hAnsi="Arial" w:cs="Arial"/>
                <w:color w:val="7030A0"/>
                <w:sz w:val="14"/>
                <w:szCs w:val="14"/>
              </w:rPr>
              <w:t>Drawing materials and exploring different techniques and processes.</w:t>
            </w:r>
          </w:p>
          <w:p w:rsidR="000114FA" w:rsidRPr="000114FA" w:rsidRDefault="000114FA" w:rsidP="00B12234">
            <w:pPr>
              <w:pStyle w:val="ListParagraph"/>
              <w:rPr>
                <w:rFonts w:ascii="Arial" w:hAnsi="Arial" w:cs="Arial"/>
                <w:color w:val="C00000"/>
                <w:sz w:val="14"/>
                <w:szCs w:val="14"/>
                <w:highlight w:val="yellow"/>
              </w:rPr>
            </w:pPr>
          </w:p>
        </w:tc>
      </w:tr>
      <w:tr w:rsidR="000114FA" w:rsidTr="00952B15">
        <w:trPr>
          <w:trHeight w:hRule="exact" w:val="991"/>
          <w:jc w:val="center"/>
        </w:trPr>
        <w:tc>
          <w:tcPr>
            <w:tcW w:w="2571" w:type="dxa"/>
            <w:shd w:val="clear" w:color="auto" w:fill="DBE5F1" w:themeFill="accent1" w:themeFillTint="33"/>
            <w:vAlign w:val="center"/>
          </w:tcPr>
          <w:p w:rsidR="000114FA" w:rsidRPr="008049F3" w:rsidRDefault="000114FA" w:rsidP="000114FA">
            <w:pPr>
              <w:rPr>
                <w:rFonts w:ascii="Arial" w:hAnsi="Arial" w:cs="Arial"/>
                <w:b/>
                <w:sz w:val="16"/>
                <w:szCs w:val="16"/>
              </w:rPr>
            </w:pPr>
            <w:r w:rsidRPr="008049F3">
              <w:rPr>
                <w:rFonts w:ascii="Arial" w:hAnsi="Arial" w:cs="Arial"/>
                <w:b/>
                <w:sz w:val="16"/>
                <w:szCs w:val="16"/>
              </w:rPr>
              <w:t>Retrieval Practices</w:t>
            </w:r>
          </w:p>
        </w:tc>
        <w:tc>
          <w:tcPr>
            <w:tcW w:w="6253" w:type="dxa"/>
            <w:gridSpan w:val="2"/>
            <w:vAlign w:val="center"/>
          </w:tcPr>
          <w:p w:rsidR="000114FA" w:rsidRDefault="000114FA" w:rsidP="000114FA">
            <w:pPr>
              <w:pStyle w:val="ListParagraph"/>
              <w:numPr>
                <w:ilvl w:val="0"/>
                <w:numId w:val="3"/>
              </w:numPr>
              <w:rPr>
                <w:rFonts w:ascii="Arial" w:hAnsi="Arial" w:cs="Arial"/>
                <w:color w:val="7030A0"/>
                <w:sz w:val="14"/>
                <w:szCs w:val="14"/>
              </w:rPr>
            </w:pPr>
            <w:r>
              <w:rPr>
                <w:rFonts w:ascii="Arial" w:hAnsi="Arial" w:cs="Arial"/>
                <w:color w:val="7030A0"/>
                <w:sz w:val="14"/>
                <w:szCs w:val="14"/>
              </w:rPr>
              <w:t>Applying drawing techniques and processes with accuracy.</w:t>
            </w:r>
          </w:p>
          <w:p w:rsidR="000114FA" w:rsidRDefault="000114FA" w:rsidP="000114FA">
            <w:pPr>
              <w:pStyle w:val="ListParagraph"/>
              <w:numPr>
                <w:ilvl w:val="0"/>
                <w:numId w:val="3"/>
              </w:numPr>
              <w:rPr>
                <w:rFonts w:ascii="Arial" w:hAnsi="Arial" w:cs="Arial"/>
                <w:color w:val="7030A0"/>
                <w:sz w:val="14"/>
                <w:szCs w:val="14"/>
              </w:rPr>
            </w:pPr>
            <w:r>
              <w:rPr>
                <w:rFonts w:ascii="Arial" w:hAnsi="Arial" w:cs="Arial"/>
                <w:color w:val="7030A0"/>
                <w:sz w:val="14"/>
                <w:szCs w:val="14"/>
              </w:rPr>
              <w:t>Exploring materials and techniques.</w:t>
            </w:r>
          </w:p>
          <w:p w:rsidR="000114FA" w:rsidRPr="00930325" w:rsidRDefault="000114FA" w:rsidP="00930325">
            <w:pPr>
              <w:pStyle w:val="ListParagraph"/>
              <w:numPr>
                <w:ilvl w:val="0"/>
                <w:numId w:val="3"/>
              </w:numPr>
              <w:rPr>
                <w:rFonts w:ascii="Arial" w:hAnsi="Arial" w:cs="Arial"/>
                <w:color w:val="7030A0"/>
                <w:sz w:val="14"/>
                <w:szCs w:val="14"/>
              </w:rPr>
            </w:pPr>
            <w:r>
              <w:rPr>
                <w:rFonts w:ascii="Arial" w:hAnsi="Arial" w:cs="Arial"/>
                <w:color w:val="7030A0"/>
                <w:sz w:val="14"/>
                <w:szCs w:val="14"/>
              </w:rPr>
              <w:t>Responding to the work of one or more artists.</w:t>
            </w:r>
            <w:bookmarkStart w:id="0" w:name="_GoBack"/>
            <w:bookmarkEnd w:id="0"/>
          </w:p>
        </w:tc>
        <w:tc>
          <w:tcPr>
            <w:tcW w:w="6253" w:type="dxa"/>
            <w:gridSpan w:val="2"/>
            <w:vAlign w:val="center"/>
          </w:tcPr>
          <w:p w:rsidR="000114FA" w:rsidRDefault="000114FA" w:rsidP="000114FA">
            <w:pPr>
              <w:pStyle w:val="ListParagraph"/>
              <w:numPr>
                <w:ilvl w:val="0"/>
                <w:numId w:val="5"/>
              </w:numPr>
              <w:rPr>
                <w:rFonts w:ascii="Arial" w:hAnsi="Arial" w:cs="Arial"/>
                <w:color w:val="7030A0"/>
                <w:sz w:val="14"/>
                <w:szCs w:val="14"/>
              </w:rPr>
            </w:pPr>
            <w:r w:rsidRPr="00952B15">
              <w:rPr>
                <w:rFonts w:ascii="Arial" w:hAnsi="Arial" w:cs="Arial"/>
                <w:color w:val="7030A0"/>
                <w:sz w:val="14"/>
                <w:szCs w:val="14"/>
              </w:rPr>
              <w:t>Applying drawing techniques and processes with accuracy and within context.</w:t>
            </w:r>
          </w:p>
          <w:p w:rsidR="000114FA" w:rsidRDefault="000114FA" w:rsidP="000114FA">
            <w:pPr>
              <w:pStyle w:val="ListParagraph"/>
              <w:numPr>
                <w:ilvl w:val="0"/>
                <w:numId w:val="5"/>
              </w:numPr>
              <w:rPr>
                <w:rFonts w:ascii="Arial" w:hAnsi="Arial" w:cs="Arial"/>
                <w:color w:val="7030A0"/>
                <w:sz w:val="14"/>
                <w:szCs w:val="14"/>
              </w:rPr>
            </w:pPr>
            <w:r>
              <w:rPr>
                <w:rFonts w:ascii="Arial" w:hAnsi="Arial" w:cs="Arial"/>
                <w:color w:val="7030A0"/>
                <w:sz w:val="14"/>
                <w:szCs w:val="14"/>
              </w:rPr>
              <w:t>Exploring materials and techniques.</w:t>
            </w:r>
          </w:p>
          <w:p w:rsidR="000114FA" w:rsidRDefault="000114FA" w:rsidP="000114FA">
            <w:pPr>
              <w:pStyle w:val="ListParagraph"/>
              <w:numPr>
                <w:ilvl w:val="0"/>
                <w:numId w:val="5"/>
              </w:numPr>
              <w:rPr>
                <w:rFonts w:ascii="Arial" w:hAnsi="Arial" w:cs="Arial"/>
                <w:color w:val="7030A0"/>
                <w:sz w:val="14"/>
                <w:szCs w:val="14"/>
              </w:rPr>
            </w:pPr>
            <w:r>
              <w:rPr>
                <w:rFonts w:ascii="Arial" w:hAnsi="Arial" w:cs="Arial"/>
                <w:color w:val="7030A0"/>
                <w:sz w:val="14"/>
                <w:szCs w:val="14"/>
              </w:rPr>
              <w:t>Responding to the work of others.</w:t>
            </w:r>
          </w:p>
          <w:p w:rsidR="000114FA" w:rsidRDefault="000114FA" w:rsidP="000114FA">
            <w:pPr>
              <w:pStyle w:val="ListParagraph"/>
              <w:numPr>
                <w:ilvl w:val="0"/>
                <w:numId w:val="5"/>
              </w:numPr>
              <w:rPr>
                <w:rFonts w:ascii="Arial" w:hAnsi="Arial" w:cs="Arial"/>
                <w:color w:val="7030A0"/>
                <w:sz w:val="14"/>
                <w:szCs w:val="14"/>
              </w:rPr>
            </w:pPr>
            <w:r>
              <w:rPr>
                <w:rFonts w:ascii="Arial" w:hAnsi="Arial" w:cs="Arial"/>
                <w:color w:val="7030A0"/>
                <w:sz w:val="14"/>
                <w:szCs w:val="14"/>
              </w:rPr>
              <w:t>Annotating and analysing their work and the development of their ideas.</w:t>
            </w:r>
          </w:p>
          <w:p w:rsidR="000114FA" w:rsidRPr="00952B15" w:rsidRDefault="000114FA" w:rsidP="000114FA">
            <w:pPr>
              <w:pStyle w:val="ListParagraph"/>
              <w:numPr>
                <w:ilvl w:val="0"/>
                <w:numId w:val="5"/>
              </w:numPr>
              <w:rPr>
                <w:rFonts w:ascii="Arial" w:hAnsi="Arial" w:cs="Arial"/>
                <w:color w:val="7030A0"/>
                <w:sz w:val="14"/>
                <w:szCs w:val="14"/>
              </w:rPr>
            </w:pPr>
            <w:r>
              <w:rPr>
                <w:rFonts w:ascii="Arial" w:hAnsi="Arial" w:cs="Arial"/>
                <w:color w:val="7030A0"/>
                <w:sz w:val="14"/>
                <w:szCs w:val="14"/>
              </w:rPr>
              <w:t>Producing a Personal Response.</w:t>
            </w:r>
          </w:p>
        </w:tc>
        <w:tc>
          <w:tcPr>
            <w:tcW w:w="6880" w:type="dxa"/>
            <w:gridSpan w:val="2"/>
            <w:vAlign w:val="center"/>
          </w:tcPr>
          <w:p w:rsidR="000114FA" w:rsidRDefault="000114FA" w:rsidP="000114FA">
            <w:pPr>
              <w:pStyle w:val="ListParagraph"/>
              <w:numPr>
                <w:ilvl w:val="0"/>
                <w:numId w:val="5"/>
              </w:numPr>
              <w:rPr>
                <w:rFonts w:ascii="Arial" w:hAnsi="Arial" w:cs="Arial"/>
                <w:color w:val="7030A0"/>
                <w:sz w:val="14"/>
                <w:szCs w:val="14"/>
              </w:rPr>
            </w:pPr>
            <w:r>
              <w:rPr>
                <w:rFonts w:ascii="Arial" w:hAnsi="Arial" w:cs="Arial"/>
                <w:color w:val="7030A0"/>
                <w:sz w:val="14"/>
                <w:szCs w:val="14"/>
              </w:rPr>
              <w:t>Applying drawing techniques and processes with accuracy.</w:t>
            </w:r>
          </w:p>
          <w:p w:rsidR="000114FA" w:rsidRDefault="000114FA" w:rsidP="000114FA">
            <w:pPr>
              <w:pStyle w:val="ListParagraph"/>
              <w:numPr>
                <w:ilvl w:val="0"/>
                <w:numId w:val="5"/>
              </w:numPr>
              <w:rPr>
                <w:rFonts w:ascii="Arial" w:hAnsi="Arial" w:cs="Arial"/>
                <w:color w:val="7030A0"/>
                <w:sz w:val="14"/>
                <w:szCs w:val="14"/>
              </w:rPr>
            </w:pPr>
            <w:r>
              <w:rPr>
                <w:rFonts w:ascii="Arial" w:hAnsi="Arial" w:cs="Arial"/>
                <w:color w:val="7030A0"/>
                <w:sz w:val="14"/>
                <w:szCs w:val="14"/>
              </w:rPr>
              <w:t>Exploring materials and techniques.</w:t>
            </w:r>
          </w:p>
          <w:p w:rsidR="000114FA" w:rsidRDefault="000114FA" w:rsidP="000114FA">
            <w:pPr>
              <w:pStyle w:val="ListParagraph"/>
              <w:numPr>
                <w:ilvl w:val="0"/>
                <w:numId w:val="5"/>
              </w:numPr>
              <w:rPr>
                <w:rFonts w:ascii="Arial" w:hAnsi="Arial" w:cs="Arial"/>
                <w:color w:val="7030A0"/>
                <w:sz w:val="14"/>
                <w:szCs w:val="14"/>
              </w:rPr>
            </w:pPr>
            <w:r>
              <w:rPr>
                <w:rFonts w:ascii="Arial" w:hAnsi="Arial" w:cs="Arial"/>
                <w:color w:val="7030A0"/>
                <w:sz w:val="14"/>
                <w:szCs w:val="14"/>
              </w:rPr>
              <w:t>Responding to the work of one or more artists.</w:t>
            </w:r>
          </w:p>
          <w:p w:rsidR="000114FA" w:rsidRDefault="000114FA" w:rsidP="000114FA">
            <w:pPr>
              <w:pStyle w:val="ListParagraph"/>
              <w:numPr>
                <w:ilvl w:val="0"/>
                <w:numId w:val="5"/>
              </w:numPr>
              <w:rPr>
                <w:rFonts w:ascii="Arial" w:hAnsi="Arial" w:cs="Arial"/>
                <w:color w:val="7030A0"/>
                <w:sz w:val="14"/>
                <w:szCs w:val="14"/>
              </w:rPr>
            </w:pPr>
            <w:r>
              <w:rPr>
                <w:rFonts w:ascii="Arial" w:hAnsi="Arial" w:cs="Arial"/>
                <w:color w:val="7030A0"/>
                <w:sz w:val="14"/>
                <w:szCs w:val="14"/>
              </w:rPr>
              <w:t>Producing a Personal Response.</w:t>
            </w:r>
          </w:p>
          <w:p w:rsidR="000114FA" w:rsidRPr="0002223B" w:rsidRDefault="000114FA" w:rsidP="000114FA">
            <w:pPr>
              <w:rPr>
                <w:rFonts w:ascii="Arial" w:hAnsi="Arial" w:cs="Arial"/>
                <w:color w:val="7030A0"/>
                <w:sz w:val="14"/>
                <w:szCs w:val="14"/>
              </w:rPr>
            </w:pPr>
          </w:p>
        </w:tc>
      </w:tr>
      <w:tr w:rsidR="000114FA" w:rsidTr="005F3F04">
        <w:trPr>
          <w:trHeight w:hRule="exact" w:val="1656"/>
          <w:jc w:val="center"/>
        </w:trPr>
        <w:tc>
          <w:tcPr>
            <w:tcW w:w="2571" w:type="dxa"/>
            <w:shd w:val="clear" w:color="auto" w:fill="F2DBDB" w:themeFill="accent2" w:themeFillTint="33"/>
            <w:vAlign w:val="center"/>
          </w:tcPr>
          <w:p w:rsidR="000114FA" w:rsidRPr="008049F3" w:rsidRDefault="000114FA" w:rsidP="000114FA">
            <w:pPr>
              <w:rPr>
                <w:rFonts w:ascii="Arial" w:hAnsi="Arial" w:cs="Arial"/>
                <w:b/>
                <w:sz w:val="16"/>
                <w:szCs w:val="16"/>
              </w:rPr>
            </w:pPr>
            <w:r w:rsidRPr="008049F3">
              <w:rPr>
                <w:rFonts w:ascii="Arial" w:hAnsi="Arial" w:cs="Arial"/>
                <w:b/>
                <w:sz w:val="16"/>
                <w:szCs w:val="16"/>
              </w:rPr>
              <w:t>Key Skills</w:t>
            </w:r>
          </w:p>
        </w:tc>
        <w:tc>
          <w:tcPr>
            <w:tcW w:w="6253" w:type="dxa"/>
            <w:gridSpan w:val="2"/>
            <w:vAlign w:val="center"/>
          </w:tcPr>
          <w:p w:rsidR="000114FA" w:rsidRDefault="000114FA" w:rsidP="000114FA">
            <w:pPr>
              <w:pStyle w:val="ListParagraph"/>
              <w:numPr>
                <w:ilvl w:val="0"/>
                <w:numId w:val="4"/>
              </w:numPr>
              <w:rPr>
                <w:rFonts w:ascii="Arial" w:hAnsi="Arial" w:cs="Arial"/>
                <w:color w:val="7030A0"/>
                <w:sz w:val="14"/>
                <w:szCs w:val="14"/>
              </w:rPr>
            </w:pPr>
            <w:r>
              <w:rPr>
                <w:rFonts w:ascii="Arial" w:hAnsi="Arial" w:cs="Arial"/>
                <w:color w:val="7030A0"/>
                <w:sz w:val="14"/>
                <w:szCs w:val="14"/>
              </w:rPr>
              <w:t xml:space="preserve">Drawing techniques </w:t>
            </w:r>
          </w:p>
          <w:p w:rsidR="000114FA" w:rsidRDefault="000114FA" w:rsidP="000114FA">
            <w:pPr>
              <w:pStyle w:val="ListParagraph"/>
              <w:numPr>
                <w:ilvl w:val="0"/>
                <w:numId w:val="4"/>
              </w:numPr>
              <w:rPr>
                <w:rFonts w:ascii="Arial" w:hAnsi="Arial" w:cs="Arial"/>
                <w:color w:val="7030A0"/>
                <w:sz w:val="14"/>
                <w:szCs w:val="14"/>
              </w:rPr>
            </w:pPr>
            <w:r>
              <w:rPr>
                <w:rFonts w:ascii="Arial" w:hAnsi="Arial" w:cs="Arial"/>
                <w:color w:val="7030A0"/>
                <w:sz w:val="14"/>
                <w:szCs w:val="14"/>
              </w:rPr>
              <w:t>Understanding the formal elements within art.</w:t>
            </w:r>
          </w:p>
          <w:p w:rsidR="000114FA" w:rsidRDefault="000114FA" w:rsidP="000114FA">
            <w:pPr>
              <w:pStyle w:val="ListParagraph"/>
              <w:numPr>
                <w:ilvl w:val="0"/>
                <w:numId w:val="4"/>
              </w:numPr>
              <w:rPr>
                <w:rFonts w:ascii="Arial" w:hAnsi="Arial" w:cs="Arial"/>
                <w:color w:val="7030A0"/>
                <w:sz w:val="14"/>
                <w:szCs w:val="14"/>
              </w:rPr>
            </w:pPr>
            <w:r>
              <w:rPr>
                <w:rFonts w:ascii="Arial" w:hAnsi="Arial" w:cs="Arial"/>
                <w:color w:val="7030A0"/>
                <w:sz w:val="14"/>
                <w:szCs w:val="14"/>
              </w:rPr>
              <w:t>Exploring techniques and processes.</w:t>
            </w:r>
          </w:p>
          <w:p w:rsidR="000114FA" w:rsidRDefault="000114FA" w:rsidP="000114FA">
            <w:pPr>
              <w:pStyle w:val="ListParagraph"/>
              <w:numPr>
                <w:ilvl w:val="0"/>
                <w:numId w:val="4"/>
              </w:numPr>
              <w:rPr>
                <w:rFonts w:ascii="Arial" w:hAnsi="Arial" w:cs="Arial"/>
                <w:color w:val="7030A0"/>
                <w:sz w:val="14"/>
                <w:szCs w:val="14"/>
              </w:rPr>
            </w:pPr>
            <w:r>
              <w:rPr>
                <w:rFonts w:ascii="Arial" w:hAnsi="Arial" w:cs="Arial"/>
                <w:color w:val="7030A0"/>
                <w:sz w:val="14"/>
                <w:szCs w:val="14"/>
              </w:rPr>
              <w:t>Using a DSLR to respond to the theme and collect and gather own images for development.</w:t>
            </w:r>
          </w:p>
          <w:p w:rsidR="000114FA" w:rsidRDefault="000114FA" w:rsidP="000114FA">
            <w:pPr>
              <w:pStyle w:val="ListParagraph"/>
              <w:numPr>
                <w:ilvl w:val="0"/>
                <w:numId w:val="4"/>
              </w:numPr>
              <w:rPr>
                <w:rFonts w:ascii="Arial" w:hAnsi="Arial" w:cs="Arial"/>
                <w:color w:val="7030A0"/>
                <w:sz w:val="14"/>
                <w:szCs w:val="14"/>
              </w:rPr>
            </w:pPr>
            <w:r>
              <w:rPr>
                <w:rFonts w:ascii="Arial" w:hAnsi="Arial" w:cs="Arial"/>
                <w:color w:val="7030A0"/>
                <w:sz w:val="14"/>
                <w:szCs w:val="14"/>
              </w:rPr>
              <w:t>Basic Photoshop techniques.</w:t>
            </w:r>
          </w:p>
          <w:p w:rsidR="000114FA" w:rsidRDefault="000114FA" w:rsidP="000114FA">
            <w:pPr>
              <w:pStyle w:val="ListParagraph"/>
              <w:numPr>
                <w:ilvl w:val="0"/>
                <w:numId w:val="4"/>
              </w:numPr>
              <w:rPr>
                <w:rFonts w:ascii="Arial" w:hAnsi="Arial" w:cs="Arial"/>
                <w:color w:val="7030A0"/>
                <w:sz w:val="14"/>
                <w:szCs w:val="14"/>
              </w:rPr>
            </w:pPr>
            <w:r>
              <w:rPr>
                <w:rFonts w:ascii="Arial" w:hAnsi="Arial" w:cs="Arial"/>
                <w:color w:val="7030A0"/>
                <w:sz w:val="14"/>
                <w:szCs w:val="14"/>
              </w:rPr>
              <w:t>Annotating and writing about their own work and the work of others.</w:t>
            </w:r>
          </w:p>
          <w:p w:rsidR="000114FA" w:rsidRPr="005F3F04" w:rsidRDefault="000114FA" w:rsidP="000114FA">
            <w:pPr>
              <w:pStyle w:val="ListParagraph"/>
              <w:numPr>
                <w:ilvl w:val="0"/>
                <w:numId w:val="4"/>
              </w:numPr>
              <w:rPr>
                <w:rFonts w:ascii="Arial" w:hAnsi="Arial" w:cs="Arial"/>
                <w:color w:val="7030A0"/>
                <w:sz w:val="14"/>
                <w:szCs w:val="14"/>
              </w:rPr>
            </w:pPr>
            <w:r>
              <w:rPr>
                <w:rFonts w:ascii="Arial" w:hAnsi="Arial" w:cs="Arial"/>
                <w:color w:val="7030A0"/>
                <w:sz w:val="14"/>
                <w:szCs w:val="14"/>
              </w:rPr>
              <w:t>Producing a Personal Response.</w:t>
            </w:r>
          </w:p>
        </w:tc>
        <w:tc>
          <w:tcPr>
            <w:tcW w:w="6253" w:type="dxa"/>
            <w:gridSpan w:val="2"/>
            <w:vAlign w:val="center"/>
          </w:tcPr>
          <w:p w:rsidR="000114FA" w:rsidRDefault="000114FA" w:rsidP="000114FA">
            <w:pPr>
              <w:pStyle w:val="ListParagraph"/>
              <w:numPr>
                <w:ilvl w:val="0"/>
                <w:numId w:val="4"/>
              </w:numPr>
              <w:rPr>
                <w:rFonts w:ascii="Arial" w:hAnsi="Arial" w:cs="Arial"/>
                <w:color w:val="7030A0"/>
                <w:sz w:val="14"/>
                <w:szCs w:val="14"/>
              </w:rPr>
            </w:pPr>
            <w:r>
              <w:rPr>
                <w:rFonts w:ascii="Arial" w:hAnsi="Arial" w:cs="Arial"/>
                <w:color w:val="7030A0"/>
                <w:sz w:val="14"/>
                <w:szCs w:val="14"/>
              </w:rPr>
              <w:t xml:space="preserve">Drawing techniques </w:t>
            </w:r>
          </w:p>
          <w:p w:rsidR="000114FA" w:rsidRDefault="000114FA" w:rsidP="000114FA">
            <w:pPr>
              <w:pStyle w:val="ListParagraph"/>
              <w:numPr>
                <w:ilvl w:val="0"/>
                <w:numId w:val="4"/>
              </w:numPr>
              <w:rPr>
                <w:rFonts w:ascii="Arial" w:hAnsi="Arial" w:cs="Arial"/>
                <w:color w:val="7030A0"/>
                <w:sz w:val="14"/>
                <w:szCs w:val="14"/>
              </w:rPr>
            </w:pPr>
            <w:r>
              <w:rPr>
                <w:rFonts w:ascii="Arial" w:hAnsi="Arial" w:cs="Arial"/>
                <w:color w:val="7030A0"/>
                <w:sz w:val="14"/>
                <w:szCs w:val="14"/>
              </w:rPr>
              <w:t>Understanding the formal elements within art.</w:t>
            </w:r>
          </w:p>
          <w:p w:rsidR="000114FA" w:rsidRDefault="000114FA" w:rsidP="000114FA">
            <w:pPr>
              <w:pStyle w:val="ListParagraph"/>
              <w:numPr>
                <w:ilvl w:val="0"/>
                <w:numId w:val="4"/>
              </w:numPr>
              <w:rPr>
                <w:rFonts w:ascii="Arial" w:hAnsi="Arial" w:cs="Arial"/>
                <w:color w:val="7030A0"/>
                <w:sz w:val="14"/>
                <w:szCs w:val="14"/>
              </w:rPr>
            </w:pPr>
            <w:r w:rsidRPr="002E3C06">
              <w:rPr>
                <w:rFonts w:ascii="Arial" w:hAnsi="Arial" w:cs="Arial"/>
                <w:color w:val="7030A0"/>
                <w:sz w:val="14"/>
                <w:szCs w:val="14"/>
              </w:rPr>
              <w:t>Students will draw together different knowledge, skill and understanding from initial engagement from their starting point through to their realisation of intentions with their outcomes.</w:t>
            </w:r>
          </w:p>
          <w:p w:rsidR="000114FA" w:rsidRDefault="000114FA" w:rsidP="000114FA">
            <w:pPr>
              <w:pStyle w:val="ListParagraph"/>
              <w:numPr>
                <w:ilvl w:val="0"/>
                <w:numId w:val="4"/>
              </w:numPr>
              <w:rPr>
                <w:rFonts w:ascii="Arial" w:hAnsi="Arial" w:cs="Arial"/>
                <w:color w:val="7030A0"/>
                <w:sz w:val="14"/>
                <w:szCs w:val="14"/>
              </w:rPr>
            </w:pPr>
            <w:r>
              <w:rPr>
                <w:rFonts w:ascii="Arial" w:hAnsi="Arial" w:cs="Arial"/>
                <w:color w:val="7030A0"/>
                <w:sz w:val="14"/>
                <w:szCs w:val="14"/>
              </w:rPr>
              <w:t>Composition.</w:t>
            </w:r>
          </w:p>
          <w:p w:rsidR="000114FA" w:rsidRDefault="000114FA" w:rsidP="000114FA">
            <w:pPr>
              <w:pStyle w:val="ListParagraph"/>
              <w:numPr>
                <w:ilvl w:val="0"/>
                <w:numId w:val="4"/>
              </w:numPr>
              <w:rPr>
                <w:rFonts w:ascii="Arial" w:hAnsi="Arial" w:cs="Arial"/>
                <w:color w:val="7030A0"/>
                <w:sz w:val="14"/>
                <w:szCs w:val="14"/>
              </w:rPr>
            </w:pPr>
            <w:r>
              <w:rPr>
                <w:rFonts w:ascii="Arial" w:hAnsi="Arial" w:cs="Arial"/>
                <w:color w:val="7030A0"/>
                <w:sz w:val="14"/>
                <w:szCs w:val="14"/>
              </w:rPr>
              <w:t>Stylisation.</w:t>
            </w:r>
          </w:p>
          <w:p w:rsidR="000114FA" w:rsidRDefault="000114FA" w:rsidP="000114FA">
            <w:pPr>
              <w:pStyle w:val="ListParagraph"/>
              <w:numPr>
                <w:ilvl w:val="0"/>
                <w:numId w:val="4"/>
              </w:numPr>
              <w:rPr>
                <w:rFonts w:ascii="Arial" w:hAnsi="Arial" w:cs="Arial"/>
                <w:color w:val="7030A0"/>
                <w:sz w:val="14"/>
                <w:szCs w:val="14"/>
              </w:rPr>
            </w:pPr>
            <w:r>
              <w:rPr>
                <w:rFonts w:ascii="Arial" w:hAnsi="Arial" w:cs="Arial"/>
                <w:color w:val="7030A0"/>
                <w:sz w:val="14"/>
                <w:szCs w:val="14"/>
              </w:rPr>
              <w:t>Scale.</w:t>
            </w:r>
          </w:p>
          <w:p w:rsidR="000114FA" w:rsidRPr="002E3C06" w:rsidRDefault="000114FA" w:rsidP="000114FA">
            <w:pPr>
              <w:pStyle w:val="ListParagraph"/>
              <w:numPr>
                <w:ilvl w:val="0"/>
                <w:numId w:val="4"/>
              </w:numPr>
              <w:rPr>
                <w:rFonts w:ascii="Arial" w:hAnsi="Arial" w:cs="Arial"/>
                <w:color w:val="7030A0"/>
                <w:sz w:val="14"/>
                <w:szCs w:val="14"/>
              </w:rPr>
            </w:pPr>
            <w:r>
              <w:rPr>
                <w:rFonts w:ascii="Arial" w:hAnsi="Arial" w:cs="Arial"/>
                <w:color w:val="7030A0"/>
                <w:sz w:val="14"/>
                <w:szCs w:val="14"/>
              </w:rPr>
              <w:t>Structure.</w:t>
            </w:r>
          </w:p>
        </w:tc>
        <w:tc>
          <w:tcPr>
            <w:tcW w:w="6880" w:type="dxa"/>
            <w:gridSpan w:val="2"/>
            <w:vAlign w:val="center"/>
          </w:tcPr>
          <w:p w:rsidR="000114FA" w:rsidRDefault="000114FA" w:rsidP="000114FA">
            <w:pPr>
              <w:pStyle w:val="ListParagraph"/>
              <w:numPr>
                <w:ilvl w:val="0"/>
                <w:numId w:val="4"/>
              </w:numPr>
              <w:autoSpaceDE w:val="0"/>
              <w:autoSpaceDN w:val="0"/>
              <w:adjustRightInd w:val="0"/>
              <w:rPr>
                <w:rFonts w:ascii="Arial" w:hAnsi="Arial" w:cs="Arial"/>
                <w:color w:val="7030A0"/>
                <w:sz w:val="14"/>
                <w:szCs w:val="14"/>
              </w:rPr>
            </w:pPr>
            <w:r>
              <w:rPr>
                <w:rFonts w:ascii="Arial" w:hAnsi="Arial" w:cs="Arial"/>
                <w:color w:val="7030A0"/>
                <w:sz w:val="14"/>
                <w:szCs w:val="14"/>
              </w:rPr>
              <w:t>M</w:t>
            </w:r>
            <w:r w:rsidRPr="00AB7B41">
              <w:rPr>
                <w:rFonts w:ascii="Arial" w:hAnsi="Arial" w:cs="Arial"/>
                <w:color w:val="7030A0"/>
                <w:sz w:val="14"/>
                <w:szCs w:val="14"/>
              </w:rPr>
              <w:t>ark-making</w:t>
            </w:r>
          </w:p>
          <w:p w:rsidR="000114FA" w:rsidRDefault="000114FA" w:rsidP="000114FA">
            <w:pPr>
              <w:pStyle w:val="ListParagraph"/>
              <w:numPr>
                <w:ilvl w:val="0"/>
                <w:numId w:val="4"/>
              </w:numPr>
              <w:autoSpaceDE w:val="0"/>
              <w:autoSpaceDN w:val="0"/>
              <w:adjustRightInd w:val="0"/>
              <w:rPr>
                <w:rFonts w:ascii="Arial" w:hAnsi="Arial" w:cs="Arial"/>
                <w:color w:val="7030A0"/>
                <w:sz w:val="14"/>
                <w:szCs w:val="14"/>
              </w:rPr>
            </w:pPr>
            <w:r>
              <w:rPr>
                <w:rFonts w:ascii="Arial" w:hAnsi="Arial" w:cs="Arial"/>
                <w:color w:val="7030A0"/>
                <w:sz w:val="14"/>
                <w:szCs w:val="14"/>
              </w:rPr>
              <w:t>Printmaking techniques.</w:t>
            </w:r>
          </w:p>
          <w:p w:rsidR="000114FA" w:rsidRDefault="000114FA" w:rsidP="000114FA">
            <w:pPr>
              <w:pStyle w:val="ListParagraph"/>
              <w:numPr>
                <w:ilvl w:val="0"/>
                <w:numId w:val="4"/>
              </w:numPr>
              <w:autoSpaceDE w:val="0"/>
              <w:autoSpaceDN w:val="0"/>
              <w:adjustRightInd w:val="0"/>
              <w:rPr>
                <w:rFonts w:ascii="Arial" w:hAnsi="Arial" w:cs="Arial"/>
                <w:color w:val="7030A0"/>
                <w:sz w:val="14"/>
                <w:szCs w:val="14"/>
              </w:rPr>
            </w:pPr>
            <w:r>
              <w:rPr>
                <w:rFonts w:ascii="Arial" w:hAnsi="Arial" w:cs="Arial"/>
                <w:color w:val="7030A0"/>
                <w:sz w:val="14"/>
                <w:szCs w:val="14"/>
              </w:rPr>
              <w:t>Painting techniques and processes.</w:t>
            </w:r>
          </w:p>
          <w:p w:rsidR="000114FA" w:rsidRDefault="000114FA" w:rsidP="000114FA">
            <w:pPr>
              <w:pStyle w:val="ListParagraph"/>
              <w:numPr>
                <w:ilvl w:val="0"/>
                <w:numId w:val="4"/>
              </w:numPr>
              <w:autoSpaceDE w:val="0"/>
              <w:autoSpaceDN w:val="0"/>
              <w:adjustRightInd w:val="0"/>
              <w:rPr>
                <w:rFonts w:ascii="Arial" w:hAnsi="Arial" w:cs="Arial"/>
                <w:color w:val="7030A0"/>
                <w:sz w:val="14"/>
                <w:szCs w:val="14"/>
              </w:rPr>
            </w:pPr>
            <w:r>
              <w:rPr>
                <w:rFonts w:ascii="Arial" w:hAnsi="Arial" w:cs="Arial"/>
                <w:color w:val="7030A0"/>
                <w:sz w:val="14"/>
                <w:szCs w:val="14"/>
              </w:rPr>
              <w:t>Digital working methods.</w:t>
            </w:r>
          </w:p>
          <w:p w:rsidR="000114FA" w:rsidRDefault="000114FA" w:rsidP="000114FA">
            <w:pPr>
              <w:pStyle w:val="ListParagraph"/>
              <w:numPr>
                <w:ilvl w:val="0"/>
                <w:numId w:val="4"/>
              </w:numPr>
              <w:autoSpaceDE w:val="0"/>
              <w:autoSpaceDN w:val="0"/>
              <w:adjustRightInd w:val="0"/>
              <w:rPr>
                <w:rFonts w:ascii="Arial" w:hAnsi="Arial" w:cs="Arial"/>
                <w:color w:val="7030A0"/>
                <w:sz w:val="14"/>
                <w:szCs w:val="14"/>
              </w:rPr>
            </w:pPr>
            <w:r>
              <w:rPr>
                <w:rFonts w:ascii="Arial" w:hAnsi="Arial" w:cs="Arial"/>
                <w:color w:val="7030A0"/>
                <w:sz w:val="14"/>
                <w:szCs w:val="14"/>
              </w:rPr>
              <w:t>Drawing techniques.</w:t>
            </w:r>
          </w:p>
          <w:p w:rsidR="000114FA" w:rsidRDefault="000114FA" w:rsidP="000114FA">
            <w:pPr>
              <w:pStyle w:val="ListParagraph"/>
              <w:numPr>
                <w:ilvl w:val="0"/>
                <w:numId w:val="4"/>
              </w:numPr>
              <w:autoSpaceDE w:val="0"/>
              <w:autoSpaceDN w:val="0"/>
              <w:adjustRightInd w:val="0"/>
              <w:rPr>
                <w:rFonts w:ascii="Arial" w:hAnsi="Arial" w:cs="Arial"/>
                <w:color w:val="7030A0"/>
                <w:sz w:val="14"/>
                <w:szCs w:val="14"/>
              </w:rPr>
            </w:pPr>
            <w:r>
              <w:rPr>
                <w:rFonts w:ascii="Arial" w:hAnsi="Arial" w:cs="Arial"/>
                <w:color w:val="7030A0"/>
                <w:sz w:val="14"/>
                <w:szCs w:val="14"/>
              </w:rPr>
              <w:t>Experimentation with colour and colour mixing.</w:t>
            </w:r>
          </w:p>
          <w:p w:rsidR="000114FA" w:rsidRPr="00AB7B41" w:rsidRDefault="000114FA" w:rsidP="000114FA">
            <w:pPr>
              <w:pStyle w:val="ListParagraph"/>
              <w:numPr>
                <w:ilvl w:val="0"/>
                <w:numId w:val="4"/>
              </w:numPr>
              <w:autoSpaceDE w:val="0"/>
              <w:autoSpaceDN w:val="0"/>
              <w:adjustRightInd w:val="0"/>
              <w:rPr>
                <w:rFonts w:ascii="Arial" w:hAnsi="Arial" w:cs="Arial"/>
                <w:color w:val="7030A0"/>
                <w:sz w:val="14"/>
                <w:szCs w:val="14"/>
              </w:rPr>
            </w:pPr>
            <w:r>
              <w:rPr>
                <w:rFonts w:ascii="Arial" w:hAnsi="Arial" w:cs="Arial"/>
                <w:color w:val="7030A0"/>
                <w:sz w:val="14"/>
                <w:szCs w:val="14"/>
              </w:rPr>
              <w:t>Annotating their work and the work of others.</w:t>
            </w:r>
          </w:p>
          <w:p w:rsidR="000114FA" w:rsidRPr="00AB7B41" w:rsidRDefault="000114FA" w:rsidP="000114FA">
            <w:pPr>
              <w:autoSpaceDE w:val="0"/>
              <w:autoSpaceDN w:val="0"/>
              <w:adjustRightInd w:val="0"/>
              <w:rPr>
                <w:rFonts w:ascii="Arial" w:hAnsi="Arial" w:cs="Arial"/>
                <w:color w:val="7030A0"/>
                <w:sz w:val="14"/>
                <w:szCs w:val="14"/>
              </w:rPr>
            </w:pPr>
          </w:p>
          <w:p w:rsidR="000114FA" w:rsidRPr="00AB7B41" w:rsidRDefault="000114FA" w:rsidP="000114FA">
            <w:pPr>
              <w:autoSpaceDE w:val="0"/>
              <w:autoSpaceDN w:val="0"/>
              <w:adjustRightInd w:val="0"/>
              <w:rPr>
                <w:rFonts w:ascii="Arial" w:hAnsi="Arial" w:cs="Arial"/>
                <w:color w:val="7030A0"/>
                <w:sz w:val="14"/>
                <w:szCs w:val="14"/>
              </w:rPr>
            </w:pPr>
          </w:p>
        </w:tc>
      </w:tr>
      <w:tr w:rsidR="000114FA" w:rsidTr="00465ADC">
        <w:trPr>
          <w:trHeight w:hRule="exact" w:val="909"/>
          <w:jc w:val="center"/>
        </w:trPr>
        <w:tc>
          <w:tcPr>
            <w:tcW w:w="2571" w:type="dxa"/>
            <w:shd w:val="clear" w:color="auto" w:fill="F2DBDB" w:themeFill="accent2" w:themeFillTint="33"/>
            <w:vAlign w:val="center"/>
          </w:tcPr>
          <w:p w:rsidR="000114FA" w:rsidRPr="008049F3" w:rsidRDefault="000114FA" w:rsidP="000114FA">
            <w:pPr>
              <w:rPr>
                <w:rFonts w:ascii="Arial" w:hAnsi="Arial" w:cs="Arial"/>
                <w:b/>
                <w:sz w:val="16"/>
                <w:szCs w:val="16"/>
              </w:rPr>
            </w:pPr>
            <w:r w:rsidRPr="008049F3">
              <w:rPr>
                <w:rFonts w:ascii="Arial" w:hAnsi="Arial" w:cs="Arial"/>
                <w:b/>
                <w:sz w:val="16"/>
                <w:szCs w:val="16"/>
              </w:rPr>
              <w:t>Literacy</w:t>
            </w:r>
          </w:p>
        </w:tc>
        <w:tc>
          <w:tcPr>
            <w:tcW w:w="6253" w:type="dxa"/>
            <w:gridSpan w:val="2"/>
            <w:vAlign w:val="center"/>
          </w:tcPr>
          <w:p w:rsidR="000114FA" w:rsidRDefault="000114FA" w:rsidP="000114FA">
            <w:pPr>
              <w:rPr>
                <w:rFonts w:ascii="Arial" w:hAnsi="Arial" w:cs="Arial"/>
                <w:color w:val="7030A0"/>
                <w:sz w:val="14"/>
                <w:szCs w:val="14"/>
              </w:rPr>
            </w:pPr>
            <w:r w:rsidRPr="000C324F">
              <w:rPr>
                <w:rFonts w:ascii="Arial" w:hAnsi="Arial" w:cs="Arial"/>
                <w:color w:val="7030A0"/>
                <w:sz w:val="14"/>
                <w:szCs w:val="14"/>
              </w:rPr>
              <w:t>Students develop literacy skills through their annotation of their work, research into</w:t>
            </w:r>
            <w:r>
              <w:rPr>
                <w:rFonts w:ascii="Arial" w:hAnsi="Arial" w:cs="Arial"/>
                <w:color w:val="7030A0"/>
                <w:sz w:val="14"/>
                <w:szCs w:val="14"/>
              </w:rPr>
              <w:t xml:space="preserve"> relevant Artists</w:t>
            </w:r>
            <w:r w:rsidRPr="000C324F">
              <w:rPr>
                <w:rFonts w:ascii="Arial" w:hAnsi="Arial" w:cs="Arial"/>
                <w:color w:val="7030A0"/>
                <w:sz w:val="14"/>
                <w:szCs w:val="14"/>
              </w:rPr>
              <w:t>. Key vocabulary is used and highlighted on student Knowledge Organizers.</w:t>
            </w:r>
            <w:r>
              <w:rPr>
                <w:rFonts w:ascii="Arial" w:hAnsi="Arial" w:cs="Arial"/>
                <w:color w:val="7030A0"/>
                <w:sz w:val="14"/>
                <w:szCs w:val="14"/>
              </w:rPr>
              <w:t xml:space="preserve"> Students will be using literacy skills throughout the developmental process. Students will develop critical understanding when annotating their work.</w:t>
            </w:r>
          </w:p>
          <w:p w:rsidR="00121641" w:rsidRPr="0002223B" w:rsidRDefault="00930325" w:rsidP="000114FA">
            <w:pPr>
              <w:rPr>
                <w:rFonts w:ascii="Arial" w:hAnsi="Arial" w:cs="Arial"/>
                <w:color w:val="7030A0"/>
                <w:sz w:val="14"/>
                <w:szCs w:val="14"/>
              </w:rPr>
            </w:pPr>
            <w:r>
              <w:rPr>
                <w:rFonts w:ascii="Arial" w:hAnsi="Arial" w:cs="Arial"/>
                <w:sz w:val="14"/>
                <w:szCs w:val="14"/>
              </w:rPr>
              <w:t>Reading articles: X 1 per term (2 per block). See departmental reading document</w:t>
            </w:r>
            <w:r w:rsidR="00121641">
              <w:rPr>
                <w:rFonts w:ascii="Arial" w:hAnsi="Arial" w:cs="Arial"/>
                <w:color w:val="7030A0"/>
                <w:sz w:val="14"/>
                <w:szCs w:val="14"/>
              </w:rPr>
              <w:t>.</w:t>
            </w:r>
          </w:p>
        </w:tc>
        <w:tc>
          <w:tcPr>
            <w:tcW w:w="6253" w:type="dxa"/>
            <w:gridSpan w:val="2"/>
            <w:vAlign w:val="center"/>
          </w:tcPr>
          <w:p w:rsidR="000114FA" w:rsidRDefault="000114FA" w:rsidP="000114FA">
            <w:pPr>
              <w:rPr>
                <w:rFonts w:ascii="Arial" w:hAnsi="Arial" w:cs="Arial"/>
                <w:color w:val="7030A0"/>
                <w:sz w:val="14"/>
                <w:szCs w:val="14"/>
              </w:rPr>
            </w:pPr>
            <w:r>
              <w:rPr>
                <w:rFonts w:ascii="Arial" w:hAnsi="Arial" w:cs="Arial"/>
                <w:color w:val="7030A0"/>
                <w:sz w:val="14"/>
                <w:szCs w:val="14"/>
              </w:rPr>
              <w:t>Students will be analysing their work as it progresses through their annotations. This should help students realise their final intentions. Annotations should feature as an integral part of the GCSE course which enables and supports students through the creative process. Students will develop critical understanding when annotating their work.</w:t>
            </w:r>
          </w:p>
          <w:p w:rsidR="00121641" w:rsidRPr="0002223B" w:rsidRDefault="00930325" w:rsidP="000114FA">
            <w:pPr>
              <w:rPr>
                <w:rFonts w:ascii="Arial" w:hAnsi="Arial" w:cs="Arial"/>
                <w:color w:val="7030A0"/>
                <w:sz w:val="14"/>
                <w:szCs w:val="14"/>
              </w:rPr>
            </w:pPr>
            <w:r>
              <w:rPr>
                <w:rFonts w:ascii="Arial" w:hAnsi="Arial" w:cs="Arial"/>
                <w:sz w:val="14"/>
                <w:szCs w:val="14"/>
              </w:rPr>
              <w:t>Reading articles: X 1 per term (2 per block). See departmental reading document</w:t>
            </w:r>
            <w:r w:rsidR="00121641">
              <w:rPr>
                <w:rFonts w:ascii="Arial" w:hAnsi="Arial" w:cs="Arial"/>
                <w:color w:val="7030A0"/>
                <w:sz w:val="14"/>
                <w:szCs w:val="14"/>
              </w:rPr>
              <w:t>.</w:t>
            </w:r>
          </w:p>
        </w:tc>
        <w:tc>
          <w:tcPr>
            <w:tcW w:w="6880" w:type="dxa"/>
            <w:gridSpan w:val="2"/>
            <w:vAlign w:val="center"/>
          </w:tcPr>
          <w:p w:rsidR="000114FA" w:rsidRDefault="000114FA" w:rsidP="000114FA">
            <w:pPr>
              <w:rPr>
                <w:rFonts w:ascii="Arial" w:hAnsi="Arial" w:cs="Arial"/>
                <w:color w:val="7030A0"/>
                <w:sz w:val="14"/>
                <w:szCs w:val="14"/>
              </w:rPr>
            </w:pPr>
            <w:r w:rsidRPr="000C324F">
              <w:rPr>
                <w:rFonts w:ascii="Arial" w:hAnsi="Arial" w:cs="Arial"/>
                <w:color w:val="7030A0"/>
                <w:sz w:val="14"/>
                <w:szCs w:val="14"/>
              </w:rPr>
              <w:t>Students develop literacy skills through their annotation of their work, research into</w:t>
            </w:r>
            <w:r>
              <w:rPr>
                <w:rFonts w:ascii="Arial" w:hAnsi="Arial" w:cs="Arial"/>
                <w:color w:val="7030A0"/>
                <w:sz w:val="14"/>
                <w:szCs w:val="14"/>
              </w:rPr>
              <w:t xml:space="preserve"> relevant Artists</w:t>
            </w:r>
            <w:r w:rsidRPr="000C324F">
              <w:rPr>
                <w:rFonts w:ascii="Arial" w:hAnsi="Arial" w:cs="Arial"/>
                <w:color w:val="7030A0"/>
                <w:sz w:val="14"/>
                <w:szCs w:val="14"/>
              </w:rPr>
              <w:t>. Key vocabulary is used and highlighted on student Knowledge Organizers.</w:t>
            </w:r>
            <w:r>
              <w:rPr>
                <w:rFonts w:ascii="Arial" w:hAnsi="Arial" w:cs="Arial"/>
                <w:color w:val="7030A0"/>
                <w:sz w:val="14"/>
                <w:szCs w:val="14"/>
              </w:rPr>
              <w:t xml:space="preserve"> Students will be using literacy skills throughout the developmental process. Students will develop critical understanding when annotating their work.</w:t>
            </w:r>
          </w:p>
          <w:p w:rsidR="00121641" w:rsidRPr="0002223B" w:rsidRDefault="00930325" w:rsidP="000114FA">
            <w:pPr>
              <w:rPr>
                <w:rFonts w:ascii="Arial" w:hAnsi="Arial" w:cs="Arial"/>
                <w:color w:val="7030A0"/>
                <w:sz w:val="14"/>
                <w:szCs w:val="14"/>
              </w:rPr>
            </w:pPr>
            <w:r>
              <w:rPr>
                <w:rFonts w:ascii="Arial" w:hAnsi="Arial" w:cs="Arial"/>
                <w:sz w:val="14"/>
                <w:szCs w:val="14"/>
              </w:rPr>
              <w:t>Reading articles: X 1 per term (2 per block). See departmental reading document</w:t>
            </w:r>
            <w:r>
              <w:rPr>
                <w:rFonts w:ascii="Arial" w:hAnsi="Arial" w:cs="Arial"/>
                <w:sz w:val="14"/>
                <w:szCs w:val="14"/>
              </w:rPr>
              <w:t>.</w:t>
            </w:r>
          </w:p>
        </w:tc>
      </w:tr>
      <w:tr w:rsidR="000114FA" w:rsidTr="002E3C06">
        <w:trPr>
          <w:trHeight w:hRule="exact" w:val="1196"/>
          <w:jc w:val="center"/>
        </w:trPr>
        <w:tc>
          <w:tcPr>
            <w:tcW w:w="2571" w:type="dxa"/>
            <w:shd w:val="clear" w:color="auto" w:fill="F2DBDB" w:themeFill="accent2" w:themeFillTint="33"/>
            <w:vAlign w:val="center"/>
          </w:tcPr>
          <w:p w:rsidR="000114FA" w:rsidRPr="008049F3" w:rsidRDefault="000114FA" w:rsidP="000114FA">
            <w:pPr>
              <w:rPr>
                <w:rFonts w:ascii="Arial" w:hAnsi="Arial" w:cs="Arial"/>
                <w:b/>
                <w:sz w:val="16"/>
                <w:szCs w:val="16"/>
              </w:rPr>
            </w:pPr>
            <w:r w:rsidRPr="008049F3">
              <w:rPr>
                <w:rFonts w:ascii="Arial" w:hAnsi="Arial" w:cs="Arial"/>
                <w:b/>
                <w:sz w:val="16"/>
                <w:szCs w:val="16"/>
              </w:rPr>
              <w:t>Numeracy</w:t>
            </w:r>
          </w:p>
        </w:tc>
        <w:tc>
          <w:tcPr>
            <w:tcW w:w="6253" w:type="dxa"/>
            <w:gridSpan w:val="2"/>
            <w:vAlign w:val="center"/>
          </w:tcPr>
          <w:p w:rsidR="000114FA" w:rsidRDefault="000114FA" w:rsidP="000114FA">
            <w:pPr>
              <w:rPr>
                <w:rFonts w:ascii="Arial" w:hAnsi="Arial" w:cs="Arial"/>
                <w:color w:val="7030A0"/>
                <w:sz w:val="14"/>
                <w:szCs w:val="14"/>
              </w:rPr>
            </w:pPr>
            <w:r>
              <w:rPr>
                <w:rFonts w:ascii="Arial" w:hAnsi="Arial" w:cs="Arial"/>
                <w:color w:val="7030A0"/>
                <w:sz w:val="14"/>
                <w:szCs w:val="14"/>
              </w:rPr>
              <w:t>Cropping images</w:t>
            </w:r>
          </w:p>
          <w:p w:rsidR="000114FA" w:rsidRDefault="000114FA" w:rsidP="000114FA">
            <w:pPr>
              <w:rPr>
                <w:rFonts w:ascii="Arial" w:hAnsi="Arial" w:cs="Arial"/>
                <w:color w:val="7030A0"/>
                <w:sz w:val="14"/>
                <w:szCs w:val="14"/>
              </w:rPr>
            </w:pPr>
            <w:r>
              <w:rPr>
                <w:rFonts w:ascii="Arial" w:hAnsi="Arial" w:cs="Arial"/>
                <w:color w:val="7030A0"/>
                <w:sz w:val="14"/>
                <w:szCs w:val="14"/>
              </w:rPr>
              <w:t>Rule of thirds</w:t>
            </w:r>
          </w:p>
          <w:p w:rsidR="000114FA" w:rsidRDefault="000114FA" w:rsidP="000114FA">
            <w:pPr>
              <w:rPr>
                <w:rFonts w:ascii="Arial" w:hAnsi="Arial" w:cs="Arial"/>
                <w:color w:val="7030A0"/>
                <w:sz w:val="14"/>
                <w:szCs w:val="14"/>
              </w:rPr>
            </w:pPr>
            <w:r>
              <w:rPr>
                <w:rFonts w:ascii="Arial" w:hAnsi="Arial" w:cs="Arial"/>
                <w:color w:val="7030A0"/>
                <w:sz w:val="14"/>
                <w:szCs w:val="14"/>
              </w:rPr>
              <w:t>Using view Finders</w:t>
            </w:r>
          </w:p>
          <w:p w:rsidR="000114FA" w:rsidRDefault="000114FA" w:rsidP="000114FA">
            <w:pPr>
              <w:rPr>
                <w:rFonts w:ascii="Arial" w:hAnsi="Arial" w:cs="Arial"/>
                <w:color w:val="7030A0"/>
                <w:sz w:val="14"/>
                <w:szCs w:val="14"/>
              </w:rPr>
            </w:pPr>
            <w:r>
              <w:rPr>
                <w:rFonts w:ascii="Arial" w:hAnsi="Arial" w:cs="Arial"/>
                <w:color w:val="7030A0"/>
                <w:sz w:val="14"/>
                <w:szCs w:val="14"/>
              </w:rPr>
              <w:t>Composition and Perspective</w:t>
            </w:r>
          </w:p>
          <w:p w:rsidR="000114FA" w:rsidRPr="0002223B" w:rsidRDefault="000114FA" w:rsidP="000114FA">
            <w:pPr>
              <w:rPr>
                <w:rFonts w:ascii="Arial" w:hAnsi="Arial" w:cs="Arial"/>
                <w:color w:val="7030A0"/>
                <w:sz w:val="14"/>
                <w:szCs w:val="14"/>
              </w:rPr>
            </w:pPr>
            <w:r>
              <w:rPr>
                <w:rFonts w:ascii="Arial" w:hAnsi="Arial" w:cs="Arial"/>
                <w:color w:val="7030A0"/>
                <w:sz w:val="14"/>
                <w:szCs w:val="14"/>
              </w:rPr>
              <w:t>Proportion when using tone, mixing paint and blending colours.</w:t>
            </w:r>
          </w:p>
        </w:tc>
        <w:tc>
          <w:tcPr>
            <w:tcW w:w="6253" w:type="dxa"/>
            <w:gridSpan w:val="2"/>
            <w:vAlign w:val="center"/>
          </w:tcPr>
          <w:p w:rsidR="000114FA" w:rsidRDefault="000114FA" w:rsidP="000114FA">
            <w:pPr>
              <w:rPr>
                <w:rFonts w:ascii="Arial" w:hAnsi="Arial" w:cs="Arial"/>
                <w:color w:val="7030A0"/>
                <w:sz w:val="14"/>
                <w:szCs w:val="14"/>
              </w:rPr>
            </w:pPr>
            <w:r>
              <w:rPr>
                <w:rFonts w:ascii="Arial" w:hAnsi="Arial" w:cs="Arial"/>
                <w:color w:val="7030A0"/>
                <w:sz w:val="14"/>
                <w:szCs w:val="14"/>
              </w:rPr>
              <w:t>Composition</w:t>
            </w:r>
          </w:p>
          <w:p w:rsidR="000114FA" w:rsidRDefault="000114FA" w:rsidP="000114FA">
            <w:pPr>
              <w:rPr>
                <w:rFonts w:ascii="Arial" w:hAnsi="Arial" w:cs="Arial"/>
                <w:color w:val="7030A0"/>
                <w:sz w:val="14"/>
                <w:szCs w:val="14"/>
              </w:rPr>
            </w:pPr>
            <w:r>
              <w:rPr>
                <w:rFonts w:ascii="Arial" w:hAnsi="Arial" w:cs="Arial"/>
                <w:color w:val="7030A0"/>
                <w:sz w:val="14"/>
                <w:szCs w:val="14"/>
              </w:rPr>
              <w:t>Structure</w:t>
            </w:r>
          </w:p>
          <w:p w:rsidR="000114FA" w:rsidRDefault="000114FA" w:rsidP="000114FA">
            <w:pPr>
              <w:rPr>
                <w:rFonts w:ascii="Arial" w:hAnsi="Arial" w:cs="Arial"/>
                <w:color w:val="7030A0"/>
                <w:sz w:val="14"/>
                <w:szCs w:val="14"/>
              </w:rPr>
            </w:pPr>
            <w:r>
              <w:rPr>
                <w:rFonts w:ascii="Arial" w:hAnsi="Arial" w:cs="Arial"/>
                <w:color w:val="7030A0"/>
                <w:sz w:val="14"/>
                <w:szCs w:val="14"/>
              </w:rPr>
              <w:t>Proportion</w:t>
            </w:r>
          </w:p>
          <w:p w:rsidR="000114FA" w:rsidRDefault="000114FA" w:rsidP="000114FA">
            <w:pPr>
              <w:rPr>
                <w:rFonts w:ascii="Arial" w:hAnsi="Arial" w:cs="Arial"/>
                <w:color w:val="7030A0"/>
                <w:sz w:val="14"/>
                <w:szCs w:val="14"/>
              </w:rPr>
            </w:pPr>
            <w:r>
              <w:rPr>
                <w:rFonts w:ascii="Arial" w:hAnsi="Arial" w:cs="Arial"/>
                <w:color w:val="7030A0"/>
                <w:sz w:val="14"/>
                <w:szCs w:val="14"/>
              </w:rPr>
              <w:t>Measuring</w:t>
            </w:r>
          </w:p>
          <w:p w:rsidR="000114FA" w:rsidRDefault="000114FA" w:rsidP="000114FA">
            <w:pPr>
              <w:rPr>
                <w:rFonts w:ascii="Arial" w:hAnsi="Arial" w:cs="Arial"/>
                <w:color w:val="7030A0"/>
                <w:sz w:val="14"/>
                <w:szCs w:val="14"/>
              </w:rPr>
            </w:pPr>
            <w:r>
              <w:rPr>
                <w:rFonts w:ascii="Arial" w:hAnsi="Arial" w:cs="Arial"/>
                <w:color w:val="7030A0"/>
                <w:sz w:val="14"/>
                <w:szCs w:val="14"/>
              </w:rPr>
              <w:t>2D and 3D</w:t>
            </w:r>
          </w:p>
          <w:p w:rsidR="000114FA" w:rsidRDefault="000114FA" w:rsidP="000114FA">
            <w:pPr>
              <w:rPr>
                <w:rFonts w:ascii="Arial" w:hAnsi="Arial" w:cs="Arial"/>
                <w:color w:val="7030A0"/>
                <w:sz w:val="14"/>
                <w:szCs w:val="14"/>
              </w:rPr>
            </w:pPr>
            <w:r>
              <w:rPr>
                <w:rFonts w:ascii="Arial" w:hAnsi="Arial" w:cs="Arial"/>
                <w:color w:val="7030A0"/>
                <w:sz w:val="14"/>
                <w:szCs w:val="14"/>
              </w:rPr>
              <w:t>Placement</w:t>
            </w:r>
          </w:p>
          <w:p w:rsidR="000114FA" w:rsidRPr="0002223B" w:rsidRDefault="000114FA" w:rsidP="000114FA">
            <w:pPr>
              <w:rPr>
                <w:rFonts w:ascii="Arial" w:hAnsi="Arial" w:cs="Arial"/>
                <w:color w:val="7030A0"/>
                <w:sz w:val="14"/>
                <w:szCs w:val="14"/>
              </w:rPr>
            </w:pPr>
            <w:r>
              <w:rPr>
                <w:rFonts w:ascii="Arial" w:hAnsi="Arial" w:cs="Arial"/>
                <w:color w:val="7030A0"/>
                <w:sz w:val="14"/>
                <w:szCs w:val="14"/>
              </w:rPr>
              <w:t>Repetition</w:t>
            </w:r>
          </w:p>
        </w:tc>
        <w:tc>
          <w:tcPr>
            <w:tcW w:w="6880" w:type="dxa"/>
            <w:gridSpan w:val="2"/>
            <w:vAlign w:val="center"/>
          </w:tcPr>
          <w:p w:rsidR="000114FA" w:rsidRDefault="000114FA" w:rsidP="000114FA">
            <w:pPr>
              <w:rPr>
                <w:rFonts w:ascii="Arial" w:hAnsi="Arial" w:cs="Arial"/>
                <w:color w:val="7030A0"/>
                <w:sz w:val="14"/>
                <w:szCs w:val="14"/>
              </w:rPr>
            </w:pPr>
            <w:r>
              <w:rPr>
                <w:rFonts w:ascii="Arial" w:hAnsi="Arial" w:cs="Arial"/>
                <w:color w:val="7030A0"/>
                <w:sz w:val="14"/>
                <w:szCs w:val="14"/>
              </w:rPr>
              <w:t>Composition</w:t>
            </w:r>
          </w:p>
          <w:p w:rsidR="000114FA" w:rsidRDefault="000114FA" w:rsidP="000114FA">
            <w:pPr>
              <w:rPr>
                <w:rFonts w:ascii="Arial" w:hAnsi="Arial" w:cs="Arial"/>
                <w:color w:val="7030A0"/>
                <w:sz w:val="14"/>
                <w:szCs w:val="14"/>
              </w:rPr>
            </w:pPr>
            <w:r>
              <w:rPr>
                <w:rFonts w:ascii="Arial" w:hAnsi="Arial" w:cs="Arial"/>
                <w:color w:val="7030A0"/>
                <w:sz w:val="14"/>
                <w:szCs w:val="14"/>
              </w:rPr>
              <w:t>Structure</w:t>
            </w:r>
          </w:p>
          <w:p w:rsidR="000114FA" w:rsidRDefault="000114FA" w:rsidP="000114FA">
            <w:pPr>
              <w:rPr>
                <w:rFonts w:ascii="Arial" w:hAnsi="Arial" w:cs="Arial"/>
                <w:color w:val="7030A0"/>
                <w:sz w:val="14"/>
                <w:szCs w:val="14"/>
              </w:rPr>
            </w:pPr>
            <w:r>
              <w:rPr>
                <w:rFonts w:ascii="Arial" w:hAnsi="Arial" w:cs="Arial"/>
                <w:color w:val="7030A0"/>
                <w:sz w:val="14"/>
                <w:szCs w:val="14"/>
              </w:rPr>
              <w:t>Proportion</w:t>
            </w:r>
          </w:p>
          <w:p w:rsidR="000114FA" w:rsidRDefault="000114FA" w:rsidP="000114FA">
            <w:pPr>
              <w:rPr>
                <w:rFonts w:ascii="Arial" w:hAnsi="Arial" w:cs="Arial"/>
                <w:color w:val="7030A0"/>
                <w:sz w:val="14"/>
                <w:szCs w:val="14"/>
              </w:rPr>
            </w:pPr>
            <w:r>
              <w:rPr>
                <w:rFonts w:ascii="Arial" w:hAnsi="Arial" w:cs="Arial"/>
                <w:color w:val="7030A0"/>
                <w:sz w:val="14"/>
                <w:szCs w:val="14"/>
              </w:rPr>
              <w:t>Measuring</w:t>
            </w:r>
          </w:p>
          <w:p w:rsidR="000114FA" w:rsidRDefault="000114FA" w:rsidP="000114FA">
            <w:pPr>
              <w:rPr>
                <w:rFonts w:ascii="Arial" w:hAnsi="Arial" w:cs="Arial"/>
                <w:color w:val="7030A0"/>
                <w:sz w:val="14"/>
                <w:szCs w:val="14"/>
              </w:rPr>
            </w:pPr>
            <w:r>
              <w:rPr>
                <w:rFonts w:ascii="Arial" w:hAnsi="Arial" w:cs="Arial"/>
                <w:color w:val="7030A0"/>
                <w:sz w:val="14"/>
                <w:szCs w:val="14"/>
              </w:rPr>
              <w:t>2D and 3D</w:t>
            </w:r>
          </w:p>
          <w:p w:rsidR="000114FA" w:rsidRDefault="000114FA" w:rsidP="000114FA">
            <w:pPr>
              <w:rPr>
                <w:rFonts w:ascii="Arial" w:hAnsi="Arial" w:cs="Arial"/>
                <w:color w:val="7030A0"/>
                <w:sz w:val="14"/>
                <w:szCs w:val="14"/>
              </w:rPr>
            </w:pPr>
            <w:r>
              <w:rPr>
                <w:rFonts w:ascii="Arial" w:hAnsi="Arial" w:cs="Arial"/>
                <w:color w:val="7030A0"/>
                <w:sz w:val="14"/>
                <w:szCs w:val="14"/>
              </w:rPr>
              <w:t>Placement</w:t>
            </w:r>
          </w:p>
          <w:p w:rsidR="000114FA" w:rsidRPr="0002223B" w:rsidRDefault="000114FA" w:rsidP="000114FA">
            <w:pPr>
              <w:rPr>
                <w:rFonts w:ascii="Arial" w:hAnsi="Arial" w:cs="Arial"/>
                <w:color w:val="7030A0"/>
                <w:sz w:val="14"/>
                <w:szCs w:val="14"/>
              </w:rPr>
            </w:pPr>
            <w:r>
              <w:rPr>
                <w:rFonts w:ascii="Arial" w:hAnsi="Arial" w:cs="Arial"/>
                <w:color w:val="7030A0"/>
                <w:sz w:val="14"/>
                <w:szCs w:val="14"/>
              </w:rPr>
              <w:t>Repetition</w:t>
            </w:r>
          </w:p>
        </w:tc>
      </w:tr>
      <w:tr w:rsidR="00465ADC" w:rsidTr="00465ADC">
        <w:trPr>
          <w:trHeight w:hRule="exact" w:val="867"/>
          <w:jc w:val="center"/>
        </w:trPr>
        <w:tc>
          <w:tcPr>
            <w:tcW w:w="2571" w:type="dxa"/>
            <w:shd w:val="clear" w:color="auto" w:fill="EAF1DD" w:themeFill="accent3" w:themeFillTint="33"/>
            <w:vAlign w:val="center"/>
          </w:tcPr>
          <w:p w:rsidR="00465ADC" w:rsidRPr="008049F3" w:rsidRDefault="00465ADC" w:rsidP="000114FA">
            <w:pPr>
              <w:rPr>
                <w:rFonts w:ascii="Arial" w:hAnsi="Arial" w:cs="Arial"/>
                <w:b/>
                <w:sz w:val="16"/>
                <w:szCs w:val="16"/>
              </w:rPr>
            </w:pPr>
            <w:r w:rsidRPr="008049F3">
              <w:rPr>
                <w:rFonts w:ascii="Arial" w:hAnsi="Arial" w:cs="Arial"/>
                <w:b/>
                <w:sz w:val="16"/>
                <w:szCs w:val="16"/>
              </w:rPr>
              <w:t>Formative Assessment</w:t>
            </w:r>
          </w:p>
        </w:tc>
        <w:tc>
          <w:tcPr>
            <w:tcW w:w="19386" w:type="dxa"/>
            <w:gridSpan w:val="6"/>
            <w:vAlign w:val="center"/>
          </w:tcPr>
          <w:p w:rsidR="00465ADC" w:rsidRDefault="00465ADC" w:rsidP="000114FA">
            <w:pPr>
              <w:rPr>
                <w:rFonts w:ascii="Arial" w:hAnsi="Arial" w:cs="Arial"/>
                <w:color w:val="7030A0"/>
                <w:sz w:val="14"/>
                <w:szCs w:val="14"/>
              </w:rPr>
            </w:pPr>
            <w:r>
              <w:rPr>
                <w:rFonts w:ascii="Arial" w:hAnsi="Arial" w:cs="Arial"/>
                <w:color w:val="7030A0"/>
                <w:sz w:val="14"/>
                <w:szCs w:val="14"/>
              </w:rPr>
              <w:t>Self/Peer Assessment</w:t>
            </w:r>
          </w:p>
          <w:p w:rsidR="00465ADC" w:rsidRDefault="00465ADC" w:rsidP="000114FA">
            <w:pPr>
              <w:rPr>
                <w:rFonts w:ascii="Arial" w:hAnsi="Arial" w:cs="Arial"/>
                <w:color w:val="7030A0"/>
                <w:sz w:val="14"/>
                <w:szCs w:val="14"/>
              </w:rPr>
            </w:pPr>
            <w:r>
              <w:rPr>
                <w:rFonts w:ascii="Arial" w:hAnsi="Arial" w:cs="Arial"/>
                <w:color w:val="7030A0"/>
                <w:sz w:val="14"/>
                <w:szCs w:val="14"/>
              </w:rPr>
              <w:t>Whole-class feedback</w:t>
            </w:r>
          </w:p>
          <w:p w:rsidR="00465ADC" w:rsidRDefault="00465ADC" w:rsidP="000114FA">
            <w:pPr>
              <w:rPr>
                <w:rFonts w:ascii="Arial" w:hAnsi="Arial" w:cs="Arial"/>
                <w:color w:val="7030A0"/>
                <w:sz w:val="14"/>
                <w:szCs w:val="14"/>
              </w:rPr>
            </w:pPr>
            <w:r>
              <w:rPr>
                <w:rFonts w:ascii="Arial" w:hAnsi="Arial" w:cs="Arial"/>
                <w:color w:val="7030A0"/>
                <w:sz w:val="14"/>
                <w:szCs w:val="14"/>
              </w:rPr>
              <w:t>Individual personalised checklists</w:t>
            </w:r>
          </w:p>
          <w:p w:rsidR="00465ADC" w:rsidRDefault="00465ADC" w:rsidP="000114FA">
            <w:pPr>
              <w:rPr>
                <w:rFonts w:ascii="Arial" w:hAnsi="Arial" w:cs="Arial"/>
                <w:color w:val="7030A0"/>
                <w:sz w:val="14"/>
                <w:szCs w:val="14"/>
              </w:rPr>
            </w:pPr>
            <w:r>
              <w:rPr>
                <w:rFonts w:ascii="Arial" w:hAnsi="Arial" w:cs="Arial"/>
                <w:color w:val="7030A0"/>
                <w:sz w:val="14"/>
                <w:szCs w:val="14"/>
              </w:rPr>
              <w:t>Tracking documents shared with students (when necessary)</w:t>
            </w:r>
          </w:p>
          <w:p w:rsidR="00465ADC" w:rsidRPr="0002223B" w:rsidRDefault="00465ADC" w:rsidP="000114FA">
            <w:pPr>
              <w:rPr>
                <w:rFonts w:ascii="Arial" w:hAnsi="Arial" w:cs="Arial"/>
                <w:color w:val="7030A0"/>
                <w:sz w:val="14"/>
                <w:szCs w:val="14"/>
              </w:rPr>
            </w:pPr>
            <w:r>
              <w:rPr>
                <w:rFonts w:ascii="Arial" w:hAnsi="Arial" w:cs="Arial"/>
                <w:color w:val="7030A0"/>
                <w:sz w:val="14"/>
                <w:szCs w:val="14"/>
              </w:rPr>
              <w:t>GCSE Assessment Objectives</w:t>
            </w:r>
          </w:p>
        </w:tc>
      </w:tr>
      <w:tr w:rsidR="000114FA" w:rsidTr="0071157B">
        <w:trPr>
          <w:trHeight w:hRule="exact" w:val="556"/>
          <w:jc w:val="center"/>
        </w:trPr>
        <w:tc>
          <w:tcPr>
            <w:tcW w:w="2571" w:type="dxa"/>
            <w:shd w:val="clear" w:color="auto" w:fill="EAF1DD" w:themeFill="accent3" w:themeFillTint="33"/>
            <w:vAlign w:val="center"/>
          </w:tcPr>
          <w:p w:rsidR="000114FA" w:rsidRPr="008049F3" w:rsidRDefault="000114FA" w:rsidP="000114FA">
            <w:pPr>
              <w:rPr>
                <w:rFonts w:ascii="Arial" w:hAnsi="Arial" w:cs="Arial"/>
                <w:b/>
                <w:sz w:val="16"/>
                <w:szCs w:val="16"/>
              </w:rPr>
            </w:pPr>
            <w:r w:rsidRPr="008049F3">
              <w:rPr>
                <w:rFonts w:ascii="Arial" w:hAnsi="Arial" w:cs="Arial"/>
                <w:b/>
                <w:sz w:val="16"/>
                <w:szCs w:val="16"/>
              </w:rPr>
              <w:t>Summative Assessment</w:t>
            </w:r>
          </w:p>
        </w:tc>
        <w:tc>
          <w:tcPr>
            <w:tcW w:w="6253" w:type="dxa"/>
            <w:gridSpan w:val="2"/>
            <w:vAlign w:val="center"/>
          </w:tcPr>
          <w:p w:rsidR="000114FA" w:rsidRPr="0002223B" w:rsidRDefault="000114FA" w:rsidP="000114FA">
            <w:pPr>
              <w:rPr>
                <w:rFonts w:ascii="Arial" w:hAnsi="Arial" w:cs="Arial"/>
                <w:color w:val="7030A0"/>
                <w:sz w:val="14"/>
                <w:szCs w:val="14"/>
              </w:rPr>
            </w:pPr>
          </w:p>
        </w:tc>
        <w:tc>
          <w:tcPr>
            <w:tcW w:w="6253" w:type="dxa"/>
            <w:gridSpan w:val="2"/>
            <w:vAlign w:val="center"/>
          </w:tcPr>
          <w:p w:rsidR="000114FA" w:rsidRPr="0002223B" w:rsidRDefault="000114FA" w:rsidP="000114FA">
            <w:pPr>
              <w:rPr>
                <w:rFonts w:ascii="Arial" w:hAnsi="Arial" w:cs="Arial"/>
                <w:color w:val="7030A0"/>
                <w:sz w:val="14"/>
                <w:szCs w:val="14"/>
              </w:rPr>
            </w:pPr>
            <w:r>
              <w:rPr>
                <w:rFonts w:ascii="Arial" w:hAnsi="Arial" w:cs="Arial"/>
                <w:color w:val="7030A0"/>
                <w:sz w:val="14"/>
                <w:szCs w:val="14"/>
              </w:rPr>
              <w:t>AP</w:t>
            </w:r>
            <w:r w:rsidR="00930325">
              <w:rPr>
                <w:rFonts w:ascii="Arial" w:hAnsi="Arial" w:cs="Arial"/>
                <w:color w:val="7030A0"/>
                <w:sz w:val="14"/>
                <w:szCs w:val="14"/>
              </w:rPr>
              <w:t>1</w:t>
            </w:r>
            <w:r>
              <w:rPr>
                <w:rFonts w:ascii="Arial" w:hAnsi="Arial" w:cs="Arial"/>
                <w:color w:val="7030A0"/>
                <w:sz w:val="14"/>
                <w:szCs w:val="14"/>
              </w:rPr>
              <w:t xml:space="preserve"> Task which will be producing a personal response based on their research and their development.</w:t>
            </w:r>
          </w:p>
        </w:tc>
        <w:tc>
          <w:tcPr>
            <w:tcW w:w="6880" w:type="dxa"/>
            <w:gridSpan w:val="2"/>
            <w:vAlign w:val="center"/>
          </w:tcPr>
          <w:p w:rsidR="000114FA" w:rsidRPr="0002223B" w:rsidRDefault="000114FA" w:rsidP="000114FA">
            <w:pPr>
              <w:rPr>
                <w:rFonts w:ascii="Arial" w:hAnsi="Arial" w:cs="Arial"/>
                <w:color w:val="7030A0"/>
                <w:sz w:val="14"/>
                <w:szCs w:val="14"/>
              </w:rPr>
            </w:pPr>
            <w:r>
              <w:rPr>
                <w:rFonts w:ascii="Arial" w:hAnsi="Arial" w:cs="Arial"/>
                <w:color w:val="7030A0"/>
                <w:sz w:val="14"/>
                <w:szCs w:val="14"/>
              </w:rPr>
              <w:t xml:space="preserve">Preparation </w:t>
            </w:r>
            <w:r w:rsidR="00B12234">
              <w:rPr>
                <w:rFonts w:ascii="Arial" w:hAnsi="Arial" w:cs="Arial"/>
                <w:color w:val="7030A0"/>
                <w:sz w:val="14"/>
                <w:szCs w:val="14"/>
              </w:rPr>
              <w:t xml:space="preserve">for final assessment. </w:t>
            </w:r>
            <w:r>
              <w:rPr>
                <w:rFonts w:ascii="Arial" w:hAnsi="Arial" w:cs="Arial"/>
                <w:color w:val="7030A0"/>
                <w:sz w:val="14"/>
                <w:szCs w:val="14"/>
              </w:rPr>
              <w:t>Task which will be to produce a</w:t>
            </w:r>
            <w:r w:rsidR="00B12234">
              <w:rPr>
                <w:rFonts w:ascii="Arial" w:hAnsi="Arial" w:cs="Arial"/>
                <w:color w:val="7030A0"/>
                <w:sz w:val="14"/>
                <w:szCs w:val="14"/>
              </w:rPr>
              <w:t xml:space="preserve">n outcome </w:t>
            </w:r>
            <w:r>
              <w:rPr>
                <w:rFonts w:ascii="Arial" w:hAnsi="Arial" w:cs="Arial"/>
                <w:color w:val="7030A0"/>
                <w:sz w:val="14"/>
                <w:szCs w:val="14"/>
              </w:rPr>
              <w:t>based on their photographs and artist research.</w:t>
            </w:r>
          </w:p>
        </w:tc>
      </w:tr>
      <w:tr w:rsidR="00930325" w:rsidTr="00930325">
        <w:trPr>
          <w:trHeight w:hRule="exact" w:val="460"/>
          <w:jc w:val="center"/>
        </w:trPr>
        <w:tc>
          <w:tcPr>
            <w:tcW w:w="2571" w:type="dxa"/>
            <w:shd w:val="clear" w:color="auto" w:fill="E5DFEC" w:themeFill="accent4" w:themeFillTint="33"/>
            <w:vAlign w:val="center"/>
          </w:tcPr>
          <w:p w:rsidR="00930325" w:rsidRPr="008049F3" w:rsidRDefault="00930325" w:rsidP="000114FA">
            <w:pPr>
              <w:rPr>
                <w:rFonts w:ascii="Arial" w:hAnsi="Arial" w:cs="Arial"/>
                <w:b/>
                <w:sz w:val="16"/>
                <w:szCs w:val="16"/>
              </w:rPr>
            </w:pPr>
            <w:r>
              <w:rPr>
                <w:rFonts w:ascii="Arial" w:hAnsi="Arial" w:cs="Arial"/>
                <w:b/>
                <w:sz w:val="16"/>
                <w:szCs w:val="16"/>
              </w:rPr>
              <w:t>Social</w:t>
            </w:r>
          </w:p>
        </w:tc>
        <w:tc>
          <w:tcPr>
            <w:tcW w:w="19386" w:type="dxa"/>
            <w:gridSpan w:val="6"/>
            <w:vAlign w:val="center"/>
          </w:tcPr>
          <w:p w:rsidR="00930325" w:rsidRPr="0002223B" w:rsidRDefault="00930325" w:rsidP="000114FA">
            <w:pPr>
              <w:rPr>
                <w:rFonts w:ascii="Arial" w:hAnsi="Arial" w:cs="Arial"/>
                <w:color w:val="7030A0"/>
                <w:sz w:val="14"/>
                <w:szCs w:val="14"/>
              </w:rPr>
            </w:pPr>
            <w:r>
              <w:rPr>
                <w:rFonts w:ascii="Arial" w:hAnsi="Arial" w:cs="Arial"/>
                <w:color w:val="7030A0"/>
                <w:sz w:val="14"/>
                <w:szCs w:val="14"/>
              </w:rPr>
              <w:t>Students research themes and issues which are thought provoking and challenging. In order to see this on a local scale, students will be encouraged to visit local galleries and exhibitions. Students will also see how art plays an important part in the wider world.</w:t>
            </w:r>
          </w:p>
          <w:p w:rsidR="00930325" w:rsidRPr="0002223B" w:rsidRDefault="00930325" w:rsidP="000114FA">
            <w:pPr>
              <w:rPr>
                <w:rFonts w:ascii="Arial" w:hAnsi="Arial" w:cs="Arial"/>
                <w:color w:val="7030A0"/>
                <w:sz w:val="14"/>
                <w:szCs w:val="14"/>
              </w:rPr>
            </w:pPr>
            <w:r w:rsidRPr="000C324F">
              <w:rPr>
                <w:rFonts w:ascii="Arial" w:hAnsi="Arial" w:cs="Arial"/>
                <w:color w:val="7030A0"/>
                <w:sz w:val="14"/>
                <w:szCs w:val="14"/>
              </w:rPr>
              <w:t>Students need</w:t>
            </w:r>
            <w:r>
              <w:rPr>
                <w:rFonts w:ascii="Arial" w:hAnsi="Arial" w:cs="Arial"/>
                <w:color w:val="7030A0"/>
                <w:sz w:val="14"/>
                <w:szCs w:val="14"/>
              </w:rPr>
              <w:t xml:space="preserve"> to work as part of a team as a classroom community when sharing ideas in class, some of the artists </w:t>
            </w:r>
            <w:r w:rsidRPr="000C324F">
              <w:rPr>
                <w:rFonts w:ascii="Arial" w:hAnsi="Arial" w:cs="Arial"/>
                <w:color w:val="7030A0"/>
                <w:sz w:val="14"/>
                <w:szCs w:val="14"/>
              </w:rPr>
              <w:t>studied explore social issues</w:t>
            </w:r>
            <w:r>
              <w:rPr>
                <w:rFonts w:ascii="Arial" w:hAnsi="Arial" w:cs="Arial"/>
                <w:color w:val="7030A0"/>
                <w:sz w:val="14"/>
                <w:szCs w:val="14"/>
              </w:rPr>
              <w:t xml:space="preserve"> which broaden students’ knowledge of current affairs and issues.</w:t>
            </w:r>
            <w:r w:rsidRPr="000C324F">
              <w:rPr>
                <w:rFonts w:ascii="Arial" w:hAnsi="Arial" w:cs="Arial"/>
                <w:color w:val="7030A0"/>
                <w:sz w:val="14"/>
                <w:szCs w:val="14"/>
              </w:rPr>
              <w:t xml:space="preserve"> </w:t>
            </w:r>
            <w:r>
              <w:rPr>
                <w:rFonts w:ascii="Arial" w:hAnsi="Arial" w:cs="Arial"/>
                <w:color w:val="7030A0"/>
                <w:sz w:val="14"/>
                <w:szCs w:val="14"/>
              </w:rPr>
              <w:t xml:space="preserve">Students will also </w:t>
            </w:r>
            <w:r w:rsidRPr="000C324F">
              <w:rPr>
                <w:rFonts w:ascii="Arial" w:hAnsi="Arial" w:cs="Arial"/>
                <w:color w:val="7030A0"/>
                <w:sz w:val="14"/>
                <w:szCs w:val="14"/>
              </w:rPr>
              <w:t>need to talk about their experiences and opinions.</w:t>
            </w:r>
          </w:p>
        </w:tc>
      </w:tr>
      <w:tr w:rsidR="00930325" w:rsidTr="00930325">
        <w:trPr>
          <w:trHeight w:hRule="exact" w:val="340"/>
          <w:jc w:val="center"/>
        </w:trPr>
        <w:tc>
          <w:tcPr>
            <w:tcW w:w="2571" w:type="dxa"/>
            <w:shd w:val="clear" w:color="auto" w:fill="E5DFEC" w:themeFill="accent4" w:themeFillTint="33"/>
            <w:vAlign w:val="center"/>
          </w:tcPr>
          <w:p w:rsidR="00930325" w:rsidRPr="0017138C" w:rsidRDefault="00930325" w:rsidP="000114FA">
            <w:pPr>
              <w:rPr>
                <w:rFonts w:ascii="Arial" w:hAnsi="Arial" w:cs="Arial"/>
                <w:b/>
                <w:sz w:val="16"/>
                <w:szCs w:val="16"/>
              </w:rPr>
            </w:pPr>
            <w:r w:rsidRPr="0017138C">
              <w:rPr>
                <w:rFonts w:ascii="Arial" w:hAnsi="Arial" w:cs="Arial"/>
                <w:b/>
                <w:sz w:val="16"/>
                <w:szCs w:val="16"/>
              </w:rPr>
              <w:t>Moral</w:t>
            </w:r>
          </w:p>
        </w:tc>
        <w:tc>
          <w:tcPr>
            <w:tcW w:w="19386" w:type="dxa"/>
            <w:gridSpan w:val="6"/>
            <w:vAlign w:val="center"/>
          </w:tcPr>
          <w:p w:rsidR="00930325" w:rsidRPr="0002223B" w:rsidRDefault="00930325" w:rsidP="000114FA">
            <w:pPr>
              <w:rPr>
                <w:rFonts w:ascii="Arial" w:hAnsi="Arial" w:cs="Arial"/>
                <w:color w:val="7030A0"/>
                <w:sz w:val="14"/>
                <w:szCs w:val="14"/>
              </w:rPr>
            </w:pPr>
            <w:r>
              <w:rPr>
                <w:rFonts w:ascii="Arial" w:hAnsi="Arial" w:cs="Arial"/>
                <w:color w:val="7030A0"/>
                <w:sz w:val="14"/>
                <w:szCs w:val="14"/>
              </w:rPr>
              <w:t>Through encouraging good behaviour traits and positive values within the classroom, students understand and learn the consequences of certain actions and the overall impact not only on themselves, but others around them.</w:t>
            </w:r>
          </w:p>
        </w:tc>
      </w:tr>
      <w:tr w:rsidR="00930325" w:rsidTr="00930325">
        <w:trPr>
          <w:trHeight w:hRule="exact" w:val="348"/>
          <w:jc w:val="center"/>
        </w:trPr>
        <w:tc>
          <w:tcPr>
            <w:tcW w:w="2571" w:type="dxa"/>
            <w:shd w:val="clear" w:color="auto" w:fill="E5DFEC" w:themeFill="accent4" w:themeFillTint="33"/>
            <w:vAlign w:val="center"/>
          </w:tcPr>
          <w:p w:rsidR="00930325" w:rsidRPr="0017138C" w:rsidRDefault="00930325" w:rsidP="000114FA">
            <w:pPr>
              <w:rPr>
                <w:rFonts w:ascii="Arial" w:hAnsi="Arial" w:cs="Arial"/>
                <w:b/>
                <w:sz w:val="16"/>
                <w:szCs w:val="16"/>
              </w:rPr>
            </w:pPr>
            <w:r w:rsidRPr="0017138C">
              <w:rPr>
                <w:rFonts w:ascii="Arial" w:hAnsi="Arial" w:cs="Arial"/>
                <w:b/>
                <w:sz w:val="16"/>
                <w:szCs w:val="16"/>
              </w:rPr>
              <w:t>Spiritual</w:t>
            </w:r>
          </w:p>
        </w:tc>
        <w:tc>
          <w:tcPr>
            <w:tcW w:w="19386" w:type="dxa"/>
            <w:gridSpan w:val="6"/>
            <w:vAlign w:val="center"/>
          </w:tcPr>
          <w:p w:rsidR="00930325" w:rsidRPr="0002223B" w:rsidRDefault="00930325" w:rsidP="000114FA">
            <w:pPr>
              <w:rPr>
                <w:rFonts w:ascii="Arial" w:hAnsi="Arial" w:cs="Arial"/>
                <w:color w:val="7030A0"/>
                <w:sz w:val="14"/>
                <w:szCs w:val="14"/>
              </w:rPr>
            </w:pPr>
            <w:r w:rsidRPr="000C324F">
              <w:rPr>
                <w:rFonts w:ascii="Arial" w:hAnsi="Arial" w:cs="Arial"/>
                <w:color w:val="7030A0"/>
                <w:sz w:val="14"/>
                <w:szCs w:val="14"/>
              </w:rPr>
              <w:t>Students get a sense of wonder and awe from exemplar work, as part of their journey in</w:t>
            </w:r>
            <w:r>
              <w:rPr>
                <w:rFonts w:ascii="Arial" w:hAnsi="Arial" w:cs="Arial"/>
                <w:color w:val="7030A0"/>
                <w:sz w:val="14"/>
                <w:szCs w:val="14"/>
              </w:rPr>
              <w:t xml:space="preserve"> Art</w:t>
            </w:r>
            <w:r w:rsidRPr="000C324F">
              <w:rPr>
                <w:rFonts w:ascii="Arial" w:hAnsi="Arial" w:cs="Arial"/>
                <w:color w:val="7030A0"/>
                <w:sz w:val="14"/>
                <w:szCs w:val="14"/>
              </w:rPr>
              <w:t>, students experience the ability to express themselves creatively.</w:t>
            </w:r>
          </w:p>
          <w:p w:rsidR="00930325" w:rsidRPr="0002223B" w:rsidRDefault="00930325" w:rsidP="000114FA">
            <w:pPr>
              <w:rPr>
                <w:rFonts w:ascii="Arial" w:hAnsi="Arial" w:cs="Arial"/>
                <w:color w:val="7030A0"/>
                <w:sz w:val="14"/>
                <w:szCs w:val="14"/>
              </w:rPr>
            </w:pPr>
            <w:r>
              <w:rPr>
                <w:rFonts w:ascii="Arial" w:hAnsi="Arial" w:cs="Arial"/>
                <w:color w:val="7030A0"/>
                <w:sz w:val="14"/>
                <w:szCs w:val="14"/>
              </w:rPr>
              <w:t>Resilience and independence skills are developed when workload becomes a challenge to manage. Students can express themselves imaginatively through tasks when producing a Personal Response when developing their ideas.</w:t>
            </w:r>
          </w:p>
        </w:tc>
      </w:tr>
      <w:tr w:rsidR="00930325" w:rsidTr="00930325">
        <w:trPr>
          <w:trHeight w:hRule="exact" w:val="443"/>
          <w:jc w:val="center"/>
        </w:trPr>
        <w:tc>
          <w:tcPr>
            <w:tcW w:w="2571" w:type="dxa"/>
            <w:shd w:val="clear" w:color="auto" w:fill="E5DFEC" w:themeFill="accent4" w:themeFillTint="33"/>
            <w:vAlign w:val="center"/>
          </w:tcPr>
          <w:p w:rsidR="00930325" w:rsidRPr="0017138C" w:rsidRDefault="00930325" w:rsidP="000114FA">
            <w:pPr>
              <w:rPr>
                <w:rFonts w:ascii="Arial" w:hAnsi="Arial" w:cs="Arial"/>
                <w:b/>
                <w:sz w:val="16"/>
                <w:szCs w:val="16"/>
              </w:rPr>
            </w:pPr>
            <w:r w:rsidRPr="0017138C">
              <w:rPr>
                <w:rFonts w:ascii="Arial" w:hAnsi="Arial" w:cs="Arial"/>
                <w:b/>
                <w:sz w:val="16"/>
                <w:szCs w:val="16"/>
              </w:rPr>
              <w:t>Cultural</w:t>
            </w:r>
          </w:p>
        </w:tc>
        <w:tc>
          <w:tcPr>
            <w:tcW w:w="19386" w:type="dxa"/>
            <w:gridSpan w:val="6"/>
            <w:vAlign w:val="center"/>
          </w:tcPr>
          <w:p w:rsidR="00930325" w:rsidRPr="0002223B" w:rsidRDefault="00930325" w:rsidP="000114FA">
            <w:pPr>
              <w:rPr>
                <w:rFonts w:ascii="Arial" w:hAnsi="Arial" w:cs="Arial"/>
                <w:color w:val="7030A0"/>
                <w:sz w:val="14"/>
                <w:szCs w:val="14"/>
              </w:rPr>
            </w:pPr>
            <w:r>
              <w:rPr>
                <w:rFonts w:ascii="Arial" w:hAnsi="Arial" w:cs="Arial"/>
                <w:color w:val="7030A0"/>
                <w:sz w:val="14"/>
                <w:szCs w:val="14"/>
              </w:rPr>
              <w:t>Students will be encouraged to visit the local community as inspiration for artwork, visit local galleries and exhibitions. Through this exploration students will understand the influences around them and the impact that it has on their art work.</w:t>
            </w:r>
          </w:p>
        </w:tc>
      </w:tr>
      <w:tr w:rsidR="00930325" w:rsidTr="00930325">
        <w:trPr>
          <w:trHeight w:hRule="exact" w:val="579"/>
          <w:jc w:val="center"/>
        </w:trPr>
        <w:tc>
          <w:tcPr>
            <w:tcW w:w="2571" w:type="dxa"/>
            <w:shd w:val="clear" w:color="auto" w:fill="E5DFEC" w:themeFill="accent4" w:themeFillTint="33"/>
            <w:vAlign w:val="center"/>
          </w:tcPr>
          <w:p w:rsidR="00930325" w:rsidRPr="0017138C" w:rsidRDefault="00930325" w:rsidP="000114FA">
            <w:pPr>
              <w:rPr>
                <w:rFonts w:ascii="Arial" w:hAnsi="Arial" w:cs="Arial"/>
                <w:b/>
                <w:sz w:val="16"/>
                <w:szCs w:val="16"/>
              </w:rPr>
            </w:pPr>
            <w:r w:rsidRPr="0017138C">
              <w:rPr>
                <w:rFonts w:ascii="Arial" w:hAnsi="Arial" w:cs="Arial"/>
                <w:b/>
                <w:sz w:val="16"/>
                <w:szCs w:val="16"/>
              </w:rPr>
              <w:t>British Values</w:t>
            </w:r>
          </w:p>
        </w:tc>
        <w:tc>
          <w:tcPr>
            <w:tcW w:w="19386" w:type="dxa"/>
            <w:gridSpan w:val="6"/>
            <w:vAlign w:val="center"/>
          </w:tcPr>
          <w:p w:rsidR="00930325" w:rsidRPr="0002223B" w:rsidRDefault="00930325" w:rsidP="000114FA">
            <w:pPr>
              <w:rPr>
                <w:rFonts w:ascii="Arial" w:hAnsi="Arial" w:cs="Arial"/>
                <w:color w:val="7030A0"/>
                <w:sz w:val="14"/>
                <w:szCs w:val="14"/>
              </w:rPr>
            </w:pPr>
            <w:r w:rsidRPr="000C324F">
              <w:rPr>
                <w:rFonts w:ascii="Arial" w:hAnsi="Arial" w:cs="Arial"/>
                <w:color w:val="7030A0"/>
                <w:sz w:val="14"/>
                <w:szCs w:val="14"/>
              </w:rPr>
              <w:t xml:space="preserve">Individual Liberty: expressing their own opinions, thoughts and feelings creatively through </w:t>
            </w:r>
            <w:r>
              <w:rPr>
                <w:rFonts w:ascii="Arial" w:hAnsi="Arial" w:cs="Arial"/>
                <w:color w:val="7030A0"/>
                <w:sz w:val="14"/>
                <w:szCs w:val="14"/>
              </w:rPr>
              <w:t xml:space="preserve">art and </w:t>
            </w:r>
            <w:r w:rsidRPr="000C324F">
              <w:rPr>
                <w:rFonts w:ascii="Arial" w:hAnsi="Arial" w:cs="Arial"/>
                <w:color w:val="7030A0"/>
                <w:sz w:val="14"/>
                <w:szCs w:val="14"/>
              </w:rPr>
              <w:t>photography.</w:t>
            </w:r>
          </w:p>
          <w:p w:rsidR="00930325" w:rsidRPr="0002223B" w:rsidRDefault="00930325" w:rsidP="000114FA">
            <w:pPr>
              <w:rPr>
                <w:rFonts w:ascii="Arial" w:hAnsi="Arial" w:cs="Arial"/>
                <w:color w:val="7030A0"/>
                <w:sz w:val="14"/>
                <w:szCs w:val="14"/>
              </w:rPr>
            </w:pPr>
            <w:r w:rsidRPr="000C324F">
              <w:rPr>
                <w:rFonts w:ascii="Arial" w:hAnsi="Arial" w:cs="Arial"/>
                <w:color w:val="7030A0"/>
                <w:sz w:val="14"/>
                <w:szCs w:val="14"/>
              </w:rPr>
              <w:t xml:space="preserve">Tolerance: becoming aware and tolerant of other cultures and social groups. </w:t>
            </w:r>
          </w:p>
        </w:tc>
      </w:tr>
      <w:tr w:rsidR="00930325" w:rsidTr="00930325">
        <w:trPr>
          <w:trHeight w:hRule="exact" w:val="443"/>
          <w:jc w:val="center"/>
        </w:trPr>
        <w:tc>
          <w:tcPr>
            <w:tcW w:w="2571" w:type="dxa"/>
            <w:shd w:val="clear" w:color="auto" w:fill="E5DFEC" w:themeFill="accent4" w:themeFillTint="33"/>
            <w:vAlign w:val="center"/>
          </w:tcPr>
          <w:p w:rsidR="00930325" w:rsidRDefault="00930325" w:rsidP="000114FA">
            <w:pPr>
              <w:rPr>
                <w:rFonts w:ascii="Arial" w:hAnsi="Arial" w:cs="Arial"/>
                <w:b/>
                <w:sz w:val="16"/>
                <w:szCs w:val="16"/>
              </w:rPr>
            </w:pPr>
            <w:r>
              <w:rPr>
                <w:rFonts w:ascii="Arial" w:hAnsi="Arial" w:cs="Arial"/>
                <w:b/>
                <w:sz w:val="16"/>
                <w:szCs w:val="16"/>
              </w:rPr>
              <w:t>Linking Curriculum to Careers Gatsby Benchmark 4</w:t>
            </w:r>
          </w:p>
        </w:tc>
        <w:tc>
          <w:tcPr>
            <w:tcW w:w="19386" w:type="dxa"/>
            <w:gridSpan w:val="6"/>
            <w:vAlign w:val="center"/>
          </w:tcPr>
          <w:p w:rsidR="00930325" w:rsidRPr="0002223B" w:rsidRDefault="00930325" w:rsidP="000114FA">
            <w:pPr>
              <w:rPr>
                <w:rFonts w:ascii="Arial" w:hAnsi="Arial" w:cs="Arial"/>
                <w:color w:val="7030A0"/>
                <w:sz w:val="14"/>
                <w:szCs w:val="14"/>
              </w:rPr>
            </w:pPr>
            <w:r>
              <w:rPr>
                <w:rFonts w:ascii="Arial" w:hAnsi="Arial" w:cs="Arial"/>
                <w:color w:val="7030A0"/>
                <w:sz w:val="14"/>
                <w:szCs w:val="14"/>
              </w:rPr>
              <w:t>Working as a team, working to deadlines, sharing ideas, working to a brief with limits and constraints. Students will see the end result in their own exhibition at the end of year 10 and also see how art work is portrayed in museums and galleries. Develops enquiring minds.</w:t>
            </w:r>
          </w:p>
          <w:p w:rsidR="00930325" w:rsidRPr="0002223B" w:rsidRDefault="00930325" w:rsidP="000114FA">
            <w:pPr>
              <w:rPr>
                <w:rFonts w:ascii="Arial" w:hAnsi="Arial" w:cs="Arial"/>
                <w:color w:val="7030A0"/>
                <w:sz w:val="14"/>
                <w:szCs w:val="14"/>
              </w:rPr>
            </w:pPr>
            <w:r>
              <w:rPr>
                <w:rFonts w:ascii="Arial" w:hAnsi="Arial" w:cs="Arial"/>
                <w:color w:val="7030A0"/>
                <w:sz w:val="14"/>
                <w:szCs w:val="14"/>
              </w:rPr>
              <w:t xml:space="preserve">Responding to briefs, adhering to deadlines, developing tolerance and acceptance of others are all behaviour traits which will be required in the workplace. Students actively engage in the creative process which requires a solution. </w:t>
            </w:r>
          </w:p>
        </w:tc>
      </w:tr>
    </w:tbl>
    <w:p w:rsidR="00F91B40" w:rsidRPr="00CA1424" w:rsidRDefault="00F91B40">
      <w:pPr>
        <w:rPr>
          <w:sz w:val="2"/>
          <w:szCs w:val="2"/>
        </w:rPr>
      </w:pPr>
    </w:p>
    <w:sectPr w:rsidR="00F91B40" w:rsidRPr="00CA1424" w:rsidSect="00713830">
      <w:pgSz w:w="23814" w:h="16839"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87589"/>
    <w:multiLevelType w:val="hybridMultilevel"/>
    <w:tmpl w:val="A6DCE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353D42"/>
    <w:multiLevelType w:val="hybridMultilevel"/>
    <w:tmpl w:val="BD9EF880"/>
    <w:lvl w:ilvl="0" w:tplc="139A54A6">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BA24B4"/>
    <w:multiLevelType w:val="hybridMultilevel"/>
    <w:tmpl w:val="42AE96BA"/>
    <w:lvl w:ilvl="0" w:tplc="08090001">
      <w:start w:val="1"/>
      <w:numFmt w:val="bullet"/>
      <w:lvlText w:val=""/>
      <w:lvlJc w:val="left"/>
      <w:pPr>
        <w:ind w:left="720" w:hanging="360"/>
      </w:pPr>
      <w:rPr>
        <w:rFonts w:ascii="Symbol" w:hAnsi="Symbol" w:hint="default"/>
      </w:rPr>
    </w:lvl>
    <w:lvl w:ilvl="1" w:tplc="E696C85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7C4D87"/>
    <w:multiLevelType w:val="hybridMultilevel"/>
    <w:tmpl w:val="E6AE4206"/>
    <w:lvl w:ilvl="0" w:tplc="5D087156">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E87A14"/>
    <w:multiLevelType w:val="hybridMultilevel"/>
    <w:tmpl w:val="406843C2"/>
    <w:lvl w:ilvl="0" w:tplc="5D087156">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B40"/>
    <w:rsid w:val="000114FA"/>
    <w:rsid w:val="0002223B"/>
    <w:rsid w:val="000232F9"/>
    <w:rsid w:val="00051521"/>
    <w:rsid w:val="000C324F"/>
    <w:rsid w:val="000F48A0"/>
    <w:rsid w:val="00121641"/>
    <w:rsid w:val="0017138C"/>
    <w:rsid w:val="001842C0"/>
    <w:rsid w:val="001D6B38"/>
    <w:rsid w:val="001F3BE3"/>
    <w:rsid w:val="00222295"/>
    <w:rsid w:val="002223E7"/>
    <w:rsid w:val="002521A2"/>
    <w:rsid w:val="002D64DC"/>
    <w:rsid w:val="002E3C06"/>
    <w:rsid w:val="002F6A82"/>
    <w:rsid w:val="00313819"/>
    <w:rsid w:val="00321044"/>
    <w:rsid w:val="0035518C"/>
    <w:rsid w:val="00390038"/>
    <w:rsid w:val="003C4BEC"/>
    <w:rsid w:val="003F10CF"/>
    <w:rsid w:val="003F6C19"/>
    <w:rsid w:val="00405DD0"/>
    <w:rsid w:val="004172AF"/>
    <w:rsid w:val="00435717"/>
    <w:rsid w:val="00450125"/>
    <w:rsid w:val="00465ADC"/>
    <w:rsid w:val="00485140"/>
    <w:rsid w:val="004B0857"/>
    <w:rsid w:val="004B292D"/>
    <w:rsid w:val="004F3FFE"/>
    <w:rsid w:val="00521664"/>
    <w:rsid w:val="0059102A"/>
    <w:rsid w:val="005A5C37"/>
    <w:rsid w:val="005B431E"/>
    <w:rsid w:val="005B6A29"/>
    <w:rsid w:val="005F3F04"/>
    <w:rsid w:val="00603021"/>
    <w:rsid w:val="0061312F"/>
    <w:rsid w:val="00692E98"/>
    <w:rsid w:val="006E143F"/>
    <w:rsid w:val="006E6EBB"/>
    <w:rsid w:val="00707108"/>
    <w:rsid w:val="00713830"/>
    <w:rsid w:val="007532D2"/>
    <w:rsid w:val="00760940"/>
    <w:rsid w:val="007A28BD"/>
    <w:rsid w:val="008049F3"/>
    <w:rsid w:val="008A0354"/>
    <w:rsid w:val="008A7697"/>
    <w:rsid w:val="008E056B"/>
    <w:rsid w:val="008E1CAB"/>
    <w:rsid w:val="00924D92"/>
    <w:rsid w:val="00930325"/>
    <w:rsid w:val="00952B15"/>
    <w:rsid w:val="00965BB0"/>
    <w:rsid w:val="00976CE7"/>
    <w:rsid w:val="009C56F1"/>
    <w:rsid w:val="009E68C4"/>
    <w:rsid w:val="00A63F86"/>
    <w:rsid w:val="00A74C2F"/>
    <w:rsid w:val="00A7788B"/>
    <w:rsid w:val="00A85EF7"/>
    <w:rsid w:val="00AA3509"/>
    <w:rsid w:val="00AB7B41"/>
    <w:rsid w:val="00AD05ED"/>
    <w:rsid w:val="00B12234"/>
    <w:rsid w:val="00C20427"/>
    <w:rsid w:val="00C806AD"/>
    <w:rsid w:val="00CA1424"/>
    <w:rsid w:val="00CF473D"/>
    <w:rsid w:val="00D265A2"/>
    <w:rsid w:val="00D35A6D"/>
    <w:rsid w:val="00D65C9F"/>
    <w:rsid w:val="00E50F24"/>
    <w:rsid w:val="00E86C54"/>
    <w:rsid w:val="00E86F17"/>
    <w:rsid w:val="00EF0195"/>
    <w:rsid w:val="00EF4FB7"/>
    <w:rsid w:val="00EF6305"/>
    <w:rsid w:val="00F14EE6"/>
    <w:rsid w:val="00F603C5"/>
    <w:rsid w:val="00F91B40"/>
    <w:rsid w:val="00F95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7697E"/>
  <w15:chartTrackingRefBased/>
  <w15:docId w15:val="{15102D17-8A78-457C-BD73-CA124FF5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38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830"/>
    <w:rPr>
      <w:rFonts w:ascii="Segoe UI" w:hAnsi="Segoe UI" w:cs="Segoe UI"/>
      <w:sz w:val="18"/>
      <w:szCs w:val="18"/>
    </w:rPr>
  </w:style>
  <w:style w:type="paragraph" w:styleId="ListParagraph">
    <w:name w:val="List Paragraph"/>
    <w:basedOn w:val="Normal"/>
    <w:uiPriority w:val="34"/>
    <w:qFormat/>
    <w:rsid w:val="000C32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4F2C7-0EE8-4260-8D35-8B01DFBE9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1393</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Nviron Ltd</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Wildman,Michael</dc:creator>
  <cp:keywords/>
  <dc:description/>
  <cp:lastModifiedBy>Ellis Cullen</cp:lastModifiedBy>
  <cp:revision>8</cp:revision>
  <cp:lastPrinted>2019-07-11T08:39:00Z</cp:lastPrinted>
  <dcterms:created xsi:type="dcterms:W3CDTF">2022-09-05T10:35:00Z</dcterms:created>
  <dcterms:modified xsi:type="dcterms:W3CDTF">2022-09-28T10:26:00Z</dcterms:modified>
</cp:coreProperties>
</file>