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2D2" w:rsidRPr="003123A5" w:rsidRDefault="007532D2" w:rsidP="00E50F24">
      <w:pPr>
        <w:spacing w:after="0"/>
        <w:rPr>
          <w:rFonts w:ascii="Arial" w:hAnsi="Arial" w:cs="Arial"/>
          <w:b/>
          <w:sz w:val="24"/>
          <w:szCs w:val="24"/>
        </w:rPr>
      </w:pPr>
      <w:r w:rsidRPr="003123A5">
        <w:rPr>
          <w:rFonts w:ascii="Arial" w:hAnsi="Arial" w:cs="Arial"/>
          <w:b/>
          <w:sz w:val="24"/>
          <w:szCs w:val="24"/>
        </w:rPr>
        <w:t xml:space="preserve"> </w:t>
      </w:r>
      <w:r w:rsidR="007F3DF6">
        <w:rPr>
          <w:rFonts w:ascii="Arial" w:hAnsi="Arial" w:cs="Arial"/>
          <w:b/>
          <w:sz w:val="24"/>
          <w:szCs w:val="24"/>
        </w:rPr>
        <w:t>Curriculum</w:t>
      </w:r>
      <w:r w:rsidR="00F91B40" w:rsidRPr="003123A5">
        <w:rPr>
          <w:rFonts w:ascii="Arial" w:hAnsi="Arial" w:cs="Arial"/>
          <w:b/>
          <w:sz w:val="24"/>
          <w:szCs w:val="24"/>
        </w:rPr>
        <w:t xml:space="preserve"> Map</w:t>
      </w:r>
      <w:r w:rsidR="007F3DF6">
        <w:rPr>
          <w:rFonts w:ascii="Arial" w:hAnsi="Arial" w:cs="Arial"/>
          <w:b/>
          <w:sz w:val="24"/>
          <w:szCs w:val="24"/>
        </w:rPr>
        <w:t xml:space="preserve"> </w:t>
      </w:r>
      <w:r w:rsidR="00CB7282">
        <w:rPr>
          <w:rFonts w:ascii="Arial" w:hAnsi="Arial" w:cs="Arial"/>
          <w:b/>
          <w:sz w:val="24"/>
          <w:szCs w:val="24"/>
        </w:rPr>
        <w:t xml:space="preserve">Year </w:t>
      </w:r>
      <w:r w:rsidR="009C5B6A">
        <w:rPr>
          <w:rFonts w:ascii="Arial" w:hAnsi="Arial" w:cs="Arial"/>
          <w:b/>
          <w:sz w:val="24"/>
          <w:szCs w:val="24"/>
        </w:rPr>
        <w:t>7</w:t>
      </w:r>
      <w:r w:rsidR="00CB7282">
        <w:rPr>
          <w:rFonts w:ascii="Arial" w:hAnsi="Arial" w:cs="Arial"/>
          <w:b/>
          <w:sz w:val="24"/>
          <w:szCs w:val="24"/>
        </w:rPr>
        <w:t xml:space="preserve"> Food Curriculum Map </w:t>
      </w:r>
      <w:r w:rsidR="00243919">
        <w:rPr>
          <w:rFonts w:ascii="Arial" w:hAnsi="Arial" w:cs="Arial"/>
          <w:b/>
          <w:sz w:val="24"/>
          <w:szCs w:val="24"/>
        </w:rPr>
        <w:t xml:space="preserve"> 2022 – 2023 </w:t>
      </w:r>
    </w:p>
    <w:p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2835"/>
        <w:gridCol w:w="283"/>
        <w:gridCol w:w="2835"/>
        <w:gridCol w:w="3260"/>
        <w:gridCol w:w="142"/>
        <w:gridCol w:w="2693"/>
        <w:gridCol w:w="3898"/>
        <w:gridCol w:w="145"/>
        <w:gridCol w:w="3754"/>
      </w:tblGrid>
      <w:tr w:rsidR="007532D2" w:rsidTr="002874FD">
        <w:trPr>
          <w:trHeight w:hRule="exact" w:val="417"/>
          <w:jc w:val="center"/>
        </w:trPr>
        <w:tc>
          <w:tcPr>
            <w:tcW w:w="2112" w:type="dxa"/>
            <w:shd w:val="clear" w:color="auto" w:fill="D9D9D9" w:themeFill="background1" w:themeFillShade="D9"/>
            <w:vAlign w:val="center"/>
          </w:tcPr>
          <w:p w:rsidR="007532D2" w:rsidRPr="008049F3" w:rsidRDefault="007532D2" w:rsidP="008049F3">
            <w:pPr>
              <w:jc w:val="center"/>
              <w:rPr>
                <w:rFonts w:ascii="Arial" w:hAnsi="Arial" w:cs="Arial"/>
                <w:b/>
              </w:rPr>
            </w:pPr>
          </w:p>
        </w:tc>
        <w:tc>
          <w:tcPr>
            <w:tcW w:w="5953" w:type="dxa"/>
            <w:gridSpan w:val="3"/>
            <w:shd w:val="clear" w:color="auto" w:fill="D9D9D9" w:themeFill="background1" w:themeFillShade="D9"/>
            <w:vAlign w:val="center"/>
          </w:tcPr>
          <w:p w:rsidR="007532D2" w:rsidRPr="008049F3" w:rsidRDefault="00B567D1" w:rsidP="008049F3">
            <w:pPr>
              <w:jc w:val="center"/>
              <w:rPr>
                <w:rFonts w:ascii="Arial" w:hAnsi="Arial" w:cs="Arial"/>
                <w:b/>
              </w:rPr>
            </w:pPr>
            <w:r>
              <w:rPr>
                <w:rFonts w:ascii="Arial" w:hAnsi="Arial" w:cs="Arial"/>
                <w:b/>
              </w:rPr>
              <w:t>Term 1</w:t>
            </w:r>
          </w:p>
        </w:tc>
        <w:tc>
          <w:tcPr>
            <w:tcW w:w="6095" w:type="dxa"/>
            <w:gridSpan w:val="3"/>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2</w:t>
            </w:r>
          </w:p>
        </w:tc>
        <w:tc>
          <w:tcPr>
            <w:tcW w:w="7797" w:type="dxa"/>
            <w:gridSpan w:val="3"/>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3</w:t>
            </w:r>
          </w:p>
        </w:tc>
      </w:tr>
      <w:tr w:rsidR="008049F3" w:rsidTr="002874FD">
        <w:trPr>
          <w:trHeight w:hRule="exact" w:val="241"/>
          <w:jc w:val="center"/>
        </w:trPr>
        <w:tc>
          <w:tcPr>
            <w:tcW w:w="2112" w:type="dxa"/>
            <w:shd w:val="clear" w:color="auto" w:fill="D9D9D9" w:themeFill="background1" w:themeFillShade="D9"/>
            <w:vAlign w:val="center"/>
          </w:tcPr>
          <w:p w:rsidR="008049F3" w:rsidRPr="008049F3" w:rsidRDefault="008049F3" w:rsidP="008049F3">
            <w:pPr>
              <w:jc w:val="center"/>
              <w:rPr>
                <w:rFonts w:ascii="Arial" w:hAnsi="Arial" w:cs="Arial"/>
                <w:b/>
              </w:rPr>
            </w:pPr>
          </w:p>
        </w:tc>
        <w:tc>
          <w:tcPr>
            <w:tcW w:w="2835" w:type="dxa"/>
            <w:shd w:val="clear" w:color="auto" w:fill="D9D9D9" w:themeFill="background1" w:themeFillShade="D9"/>
            <w:vAlign w:val="center"/>
          </w:tcPr>
          <w:p w:rsidR="008049F3" w:rsidRPr="003123A5" w:rsidRDefault="00B567D1" w:rsidP="008049F3">
            <w:pPr>
              <w:jc w:val="center"/>
              <w:rPr>
                <w:rFonts w:ascii="Arial" w:hAnsi="Arial" w:cs="Arial"/>
                <w:b/>
                <w:sz w:val="20"/>
                <w:szCs w:val="20"/>
              </w:rPr>
            </w:pPr>
            <w:r>
              <w:rPr>
                <w:rFonts w:ascii="Arial" w:hAnsi="Arial" w:cs="Arial"/>
                <w:b/>
                <w:sz w:val="20"/>
                <w:szCs w:val="20"/>
              </w:rPr>
              <w:t xml:space="preserve">Half </w:t>
            </w:r>
            <w:r w:rsidR="00104B50">
              <w:rPr>
                <w:rFonts w:ascii="Arial" w:hAnsi="Arial" w:cs="Arial"/>
                <w:b/>
                <w:sz w:val="20"/>
                <w:szCs w:val="20"/>
              </w:rPr>
              <w:t>Te</w:t>
            </w:r>
            <w:r w:rsidR="008049F3" w:rsidRPr="003123A5">
              <w:rPr>
                <w:rFonts w:ascii="Arial" w:hAnsi="Arial" w:cs="Arial"/>
                <w:b/>
                <w:sz w:val="20"/>
                <w:szCs w:val="20"/>
              </w:rPr>
              <w:t>rm 1</w:t>
            </w:r>
          </w:p>
        </w:tc>
        <w:tc>
          <w:tcPr>
            <w:tcW w:w="3118" w:type="dxa"/>
            <w:gridSpan w:val="2"/>
            <w:shd w:val="clear" w:color="auto" w:fill="D9D9D9" w:themeFill="background1" w:themeFillShade="D9"/>
            <w:vAlign w:val="center"/>
          </w:tcPr>
          <w:p w:rsidR="008049F3" w:rsidRPr="003123A5" w:rsidRDefault="00B567D1" w:rsidP="008049F3">
            <w:pPr>
              <w:jc w:val="center"/>
              <w:rPr>
                <w:rFonts w:ascii="Arial" w:hAnsi="Arial" w:cs="Arial"/>
                <w:b/>
                <w:sz w:val="20"/>
                <w:szCs w:val="20"/>
              </w:rPr>
            </w:pPr>
            <w:r>
              <w:rPr>
                <w:rFonts w:ascii="Arial" w:hAnsi="Arial" w:cs="Arial"/>
                <w:b/>
                <w:sz w:val="20"/>
                <w:szCs w:val="20"/>
              </w:rPr>
              <w:t>Half t</w:t>
            </w:r>
            <w:r w:rsidR="008049F3" w:rsidRPr="003123A5">
              <w:rPr>
                <w:rFonts w:ascii="Arial" w:hAnsi="Arial" w:cs="Arial"/>
                <w:b/>
                <w:sz w:val="20"/>
                <w:szCs w:val="20"/>
              </w:rPr>
              <w:t>erm 2</w:t>
            </w:r>
          </w:p>
        </w:tc>
        <w:tc>
          <w:tcPr>
            <w:tcW w:w="3260" w:type="dxa"/>
            <w:shd w:val="clear" w:color="auto" w:fill="D9D9D9" w:themeFill="background1" w:themeFillShade="D9"/>
            <w:vAlign w:val="center"/>
          </w:tcPr>
          <w:p w:rsidR="008049F3" w:rsidRPr="003123A5" w:rsidRDefault="008049F3" w:rsidP="008049F3">
            <w:pPr>
              <w:jc w:val="center"/>
              <w:rPr>
                <w:rFonts w:ascii="Arial" w:hAnsi="Arial" w:cs="Arial"/>
                <w:b/>
                <w:sz w:val="20"/>
                <w:szCs w:val="20"/>
              </w:rPr>
            </w:pPr>
            <w:r w:rsidRPr="003123A5">
              <w:rPr>
                <w:rFonts w:ascii="Arial" w:hAnsi="Arial" w:cs="Arial"/>
                <w:b/>
                <w:sz w:val="20"/>
                <w:szCs w:val="20"/>
              </w:rPr>
              <w:t>Term 3</w:t>
            </w:r>
          </w:p>
        </w:tc>
        <w:tc>
          <w:tcPr>
            <w:tcW w:w="2835" w:type="dxa"/>
            <w:gridSpan w:val="2"/>
            <w:shd w:val="clear" w:color="auto" w:fill="D9D9D9" w:themeFill="background1" w:themeFillShade="D9"/>
            <w:vAlign w:val="center"/>
          </w:tcPr>
          <w:p w:rsidR="008049F3" w:rsidRPr="003123A5" w:rsidRDefault="008049F3" w:rsidP="008049F3">
            <w:pPr>
              <w:jc w:val="center"/>
              <w:rPr>
                <w:rFonts w:ascii="Arial" w:hAnsi="Arial" w:cs="Arial"/>
                <w:b/>
                <w:sz w:val="20"/>
                <w:szCs w:val="20"/>
              </w:rPr>
            </w:pPr>
            <w:r w:rsidRPr="003123A5">
              <w:rPr>
                <w:rFonts w:ascii="Arial" w:hAnsi="Arial" w:cs="Arial"/>
                <w:b/>
                <w:sz w:val="20"/>
                <w:szCs w:val="20"/>
              </w:rPr>
              <w:t>Term 4</w:t>
            </w:r>
          </w:p>
        </w:tc>
        <w:tc>
          <w:tcPr>
            <w:tcW w:w="4043" w:type="dxa"/>
            <w:gridSpan w:val="2"/>
            <w:shd w:val="clear" w:color="auto" w:fill="D9D9D9" w:themeFill="background1" w:themeFillShade="D9"/>
            <w:vAlign w:val="center"/>
          </w:tcPr>
          <w:p w:rsidR="008049F3" w:rsidRPr="003123A5" w:rsidRDefault="008049F3" w:rsidP="008049F3">
            <w:pPr>
              <w:jc w:val="center"/>
              <w:rPr>
                <w:rFonts w:ascii="Arial" w:hAnsi="Arial" w:cs="Arial"/>
                <w:b/>
                <w:sz w:val="20"/>
                <w:szCs w:val="20"/>
              </w:rPr>
            </w:pPr>
            <w:r w:rsidRPr="003123A5">
              <w:rPr>
                <w:rFonts w:ascii="Arial" w:hAnsi="Arial" w:cs="Arial"/>
                <w:b/>
                <w:sz w:val="20"/>
                <w:szCs w:val="20"/>
              </w:rPr>
              <w:t>Term 5</w:t>
            </w:r>
          </w:p>
        </w:tc>
        <w:tc>
          <w:tcPr>
            <w:tcW w:w="3754" w:type="dxa"/>
            <w:shd w:val="clear" w:color="auto" w:fill="D9D9D9" w:themeFill="background1" w:themeFillShade="D9"/>
            <w:vAlign w:val="center"/>
          </w:tcPr>
          <w:p w:rsidR="008049F3" w:rsidRPr="003123A5" w:rsidRDefault="008049F3" w:rsidP="008049F3">
            <w:pPr>
              <w:jc w:val="center"/>
              <w:rPr>
                <w:rFonts w:ascii="Arial" w:hAnsi="Arial" w:cs="Arial"/>
                <w:b/>
                <w:sz w:val="20"/>
                <w:szCs w:val="20"/>
              </w:rPr>
            </w:pPr>
          </w:p>
        </w:tc>
      </w:tr>
      <w:tr w:rsidR="00E45B6A" w:rsidTr="002874FD">
        <w:trPr>
          <w:trHeight w:hRule="exact" w:val="278"/>
          <w:jc w:val="center"/>
        </w:trPr>
        <w:tc>
          <w:tcPr>
            <w:tcW w:w="2112" w:type="dxa"/>
            <w:shd w:val="clear" w:color="auto" w:fill="FDE9D9" w:themeFill="accent6" w:themeFillTint="33"/>
            <w:vAlign w:val="center"/>
          </w:tcPr>
          <w:p w:rsidR="00E45B6A" w:rsidRPr="008049F3" w:rsidRDefault="00E45B6A" w:rsidP="00E45B6A">
            <w:pPr>
              <w:rPr>
                <w:rFonts w:ascii="Arial" w:hAnsi="Arial" w:cs="Arial"/>
                <w:b/>
                <w:sz w:val="16"/>
                <w:szCs w:val="16"/>
              </w:rPr>
            </w:pPr>
            <w:r w:rsidRPr="008049F3">
              <w:rPr>
                <w:rFonts w:ascii="Arial" w:hAnsi="Arial" w:cs="Arial"/>
                <w:b/>
                <w:sz w:val="16"/>
                <w:szCs w:val="16"/>
              </w:rPr>
              <w:t>Dates</w:t>
            </w:r>
          </w:p>
        </w:tc>
        <w:tc>
          <w:tcPr>
            <w:tcW w:w="2835" w:type="dxa"/>
            <w:vAlign w:val="center"/>
          </w:tcPr>
          <w:p w:rsidR="00E45B6A" w:rsidRPr="00415F89" w:rsidRDefault="00E45B6A" w:rsidP="00E45B6A">
            <w:pPr>
              <w:rPr>
                <w:rFonts w:cstheme="minorHAnsi"/>
                <w:sz w:val="20"/>
                <w:szCs w:val="20"/>
              </w:rPr>
            </w:pPr>
            <w:r w:rsidRPr="00415F89">
              <w:rPr>
                <w:rFonts w:cstheme="minorHAnsi"/>
                <w:sz w:val="20"/>
                <w:szCs w:val="20"/>
              </w:rPr>
              <w:t>1</w:t>
            </w:r>
            <w:proofErr w:type="gramStart"/>
            <w:r w:rsidRPr="00415F89">
              <w:rPr>
                <w:rFonts w:cstheme="minorHAnsi"/>
                <w:sz w:val="20"/>
                <w:szCs w:val="20"/>
                <w:vertAlign w:val="superscript"/>
              </w:rPr>
              <w:t>st</w:t>
            </w:r>
            <w:r w:rsidRPr="00415F89">
              <w:rPr>
                <w:rFonts w:cstheme="minorHAnsi"/>
                <w:sz w:val="20"/>
                <w:szCs w:val="20"/>
              </w:rPr>
              <w:t xml:space="preserve">  September</w:t>
            </w:r>
            <w:proofErr w:type="gramEnd"/>
            <w:r w:rsidRPr="00415F89">
              <w:rPr>
                <w:rFonts w:cstheme="minorHAnsi"/>
                <w:sz w:val="20"/>
                <w:szCs w:val="20"/>
              </w:rPr>
              <w:t xml:space="preserve"> – 21st  October</w:t>
            </w:r>
          </w:p>
        </w:tc>
        <w:tc>
          <w:tcPr>
            <w:tcW w:w="3118" w:type="dxa"/>
            <w:gridSpan w:val="2"/>
            <w:vAlign w:val="center"/>
          </w:tcPr>
          <w:p w:rsidR="00E45B6A" w:rsidRPr="00415F89" w:rsidRDefault="00E45B6A" w:rsidP="00E45B6A">
            <w:pPr>
              <w:rPr>
                <w:rFonts w:cstheme="minorHAnsi"/>
                <w:sz w:val="20"/>
                <w:szCs w:val="20"/>
              </w:rPr>
            </w:pPr>
            <w:r w:rsidRPr="00415F89">
              <w:rPr>
                <w:rFonts w:cstheme="minorHAnsi"/>
                <w:sz w:val="20"/>
                <w:szCs w:val="20"/>
              </w:rPr>
              <w:t>31</w:t>
            </w:r>
            <w:r w:rsidRPr="00415F89">
              <w:rPr>
                <w:rFonts w:cstheme="minorHAnsi"/>
                <w:sz w:val="20"/>
                <w:szCs w:val="20"/>
                <w:vertAlign w:val="superscript"/>
              </w:rPr>
              <w:t>st</w:t>
            </w:r>
            <w:r w:rsidRPr="00415F89">
              <w:rPr>
                <w:rFonts w:cstheme="minorHAnsi"/>
                <w:sz w:val="20"/>
                <w:szCs w:val="20"/>
              </w:rPr>
              <w:t xml:space="preserve"> October – 22</w:t>
            </w:r>
            <w:r w:rsidRPr="00415F89">
              <w:rPr>
                <w:rFonts w:cstheme="minorHAnsi"/>
                <w:sz w:val="20"/>
                <w:szCs w:val="20"/>
                <w:vertAlign w:val="superscript"/>
              </w:rPr>
              <w:t>nd</w:t>
            </w:r>
            <w:r w:rsidRPr="00415F89">
              <w:rPr>
                <w:rFonts w:cstheme="minorHAnsi"/>
                <w:sz w:val="20"/>
                <w:szCs w:val="20"/>
              </w:rPr>
              <w:t xml:space="preserve"> December</w:t>
            </w:r>
          </w:p>
        </w:tc>
        <w:tc>
          <w:tcPr>
            <w:tcW w:w="3260" w:type="dxa"/>
            <w:vAlign w:val="center"/>
          </w:tcPr>
          <w:p w:rsidR="00E45B6A" w:rsidRPr="00415F89" w:rsidRDefault="00E45B6A" w:rsidP="00E45B6A">
            <w:pPr>
              <w:rPr>
                <w:rFonts w:cstheme="minorHAnsi"/>
                <w:sz w:val="20"/>
                <w:szCs w:val="20"/>
              </w:rPr>
            </w:pPr>
            <w:r w:rsidRPr="00415F89">
              <w:rPr>
                <w:rFonts w:cstheme="minorHAnsi"/>
                <w:sz w:val="20"/>
                <w:szCs w:val="20"/>
              </w:rPr>
              <w:t>9th January –10</w:t>
            </w:r>
            <w:r w:rsidRPr="00415F89">
              <w:rPr>
                <w:rFonts w:cstheme="minorHAnsi"/>
                <w:sz w:val="20"/>
                <w:szCs w:val="20"/>
                <w:vertAlign w:val="superscript"/>
              </w:rPr>
              <w:t>th</w:t>
            </w:r>
            <w:r w:rsidRPr="00415F89">
              <w:rPr>
                <w:rFonts w:cstheme="minorHAnsi"/>
                <w:sz w:val="20"/>
                <w:szCs w:val="20"/>
              </w:rPr>
              <w:t xml:space="preserve"> February</w:t>
            </w:r>
          </w:p>
        </w:tc>
        <w:tc>
          <w:tcPr>
            <w:tcW w:w="2835" w:type="dxa"/>
            <w:gridSpan w:val="2"/>
            <w:vAlign w:val="center"/>
          </w:tcPr>
          <w:p w:rsidR="00E45B6A" w:rsidRPr="00415F89" w:rsidRDefault="00E45B6A" w:rsidP="00E45B6A">
            <w:pPr>
              <w:rPr>
                <w:rFonts w:cstheme="minorHAnsi"/>
                <w:sz w:val="20"/>
                <w:szCs w:val="20"/>
              </w:rPr>
            </w:pPr>
            <w:r w:rsidRPr="00415F89">
              <w:rPr>
                <w:rFonts w:cstheme="minorHAnsi"/>
                <w:sz w:val="20"/>
                <w:szCs w:val="20"/>
              </w:rPr>
              <w:t>20</w:t>
            </w:r>
            <w:r w:rsidRPr="00415F89">
              <w:rPr>
                <w:rFonts w:cstheme="minorHAnsi"/>
                <w:sz w:val="20"/>
                <w:szCs w:val="20"/>
                <w:vertAlign w:val="superscript"/>
              </w:rPr>
              <w:t>th</w:t>
            </w:r>
            <w:r w:rsidRPr="00415F89">
              <w:rPr>
                <w:rFonts w:cstheme="minorHAnsi"/>
                <w:sz w:val="20"/>
                <w:szCs w:val="20"/>
              </w:rPr>
              <w:t xml:space="preserve"> February – 31</w:t>
            </w:r>
            <w:r w:rsidRPr="00415F89">
              <w:rPr>
                <w:rFonts w:cstheme="minorHAnsi"/>
                <w:sz w:val="20"/>
                <w:szCs w:val="20"/>
                <w:vertAlign w:val="superscript"/>
              </w:rPr>
              <w:t>st</w:t>
            </w:r>
            <w:r w:rsidRPr="00415F89">
              <w:rPr>
                <w:rFonts w:cstheme="minorHAnsi"/>
                <w:sz w:val="20"/>
                <w:szCs w:val="20"/>
              </w:rPr>
              <w:t xml:space="preserve"> March</w:t>
            </w:r>
          </w:p>
        </w:tc>
        <w:tc>
          <w:tcPr>
            <w:tcW w:w="4043" w:type="dxa"/>
            <w:gridSpan w:val="2"/>
            <w:vAlign w:val="center"/>
          </w:tcPr>
          <w:p w:rsidR="00E45B6A" w:rsidRPr="00415F89" w:rsidRDefault="00E45B6A" w:rsidP="00E45B6A">
            <w:pPr>
              <w:rPr>
                <w:rFonts w:cstheme="minorHAnsi"/>
                <w:sz w:val="20"/>
                <w:szCs w:val="20"/>
              </w:rPr>
            </w:pPr>
            <w:r w:rsidRPr="00415F89">
              <w:rPr>
                <w:rFonts w:cstheme="minorHAnsi"/>
                <w:sz w:val="20"/>
                <w:szCs w:val="20"/>
              </w:rPr>
              <w:t>17</w:t>
            </w:r>
            <w:r w:rsidRPr="00415F89">
              <w:rPr>
                <w:rFonts w:cstheme="minorHAnsi"/>
                <w:sz w:val="20"/>
                <w:szCs w:val="20"/>
                <w:vertAlign w:val="superscript"/>
              </w:rPr>
              <w:t>th</w:t>
            </w:r>
            <w:r w:rsidRPr="00415F89">
              <w:rPr>
                <w:rFonts w:cstheme="minorHAnsi"/>
                <w:sz w:val="20"/>
                <w:szCs w:val="20"/>
              </w:rPr>
              <w:t xml:space="preserve"> April – 26</w:t>
            </w:r>
            <w:r w:rsidRPr="00415F89">
              <w:rPr>
                <w:rFonts w:cstheme="minorHAnsi"/>
                <w:sz w:val="20"/>
                <w:szCs w:val="20"/>
                <w:vertAlign w:val="superscript"/>
              </w:rPr>
              <w:t>th</w:t>
            </w:r>
            <w:r w:rsidRPr="00415F89">
              <w:rPr>
                <w:rFonts w:cstheme="minorHAnsi"/>
                <w:sz w:val="20"/>
                <w:szCs w:val="20"/>
              </w:rPr>
              <w:t xml:space="preserve"> May</w:t>
            </w:r>
          </w:p>
        </w:tc>
        <w:tc>
          <w:tcPr>
            <w:tcW w:w="3754" w:type="dxa"/>
            <w:vAlign w:val="center"/>
          </w:tcPr>
          <w:p w:rsidR="00E45B6A" w:rsidRPr="00415F89" w:rsidRDefault="00E45B6A" w:rsidP="00E45B6A">
            <w:pPr>
              <w:rPr>
                <w:rFonts w:cstheme="minorHAnsi"/>
                <w:sz w:val="20"/>
                <w:szCs w:val="20"/>
              </w:rPr>
            </w:pPr>
            <w:r w:rsidRPr="00415F89">
              <w:rPr>
                <w:rFonts w:cstheme="minorHAnsi"/>
                <w:sz w:val="20"/>
                <w:szCs w:val="20"/>
              </w:rPr>
              <w:t>5</w:t>
            </w:r>
            <w:r w:rsidRPr="00415F89">
              <w:rPr>
                <w:rFonts w:cstheme="minorHAnsi"/>
                <w:sz w:val="20"/>
                <w:szCs w:val="20"/>
                <w:vertAlign w:val="superscript"/>
              </w:rPr>
              <w:t>th</w:t>
            </w:r>
            <w:r w:rsidRPr="00415F89">
              <w:rPr>
                <w:rFonts w:cstheme="minorHAnsi"/>
                <w:sz w:val="20"/>
                <w:szCs w:val="20"/>
              </w:rPr>
              <w:t xml:space="preserve"> June – 21</w:t>
            </w:r>
            <w:r w:rsidRPr="00415F89">
              <w:rPr>
                <w:rFonts w:cstheme="minorHAnsi"/>
                <w:sz w:val="20"/>
                <w:szCs w:val="20"/>
                <w:vertAlign w:val="superscript"/>
              </w:rPr>
              <w:t>st</w:t>
            </w:r>
            <w:r w:rsidRPr="00415F89">
              <w:rPr>
                <w:rFonts w:cstheme="minorHAnsi"/>
                <w:sz w:val="20"/>
                <w:szCs w:val="20"/>
              </w:rPr>
              <w:t xml:space="preserve"> July</w:t>
            </w:r>
          </w:p>
        </w:tc>
      </w:tr>
      <w:tr w:rsidR="00E45B6A" w:rsidTr="002874FD">
        <w:trPr>
          <w:trHeight w:hRule="exact" w:val="278"/>
          <w:jc w:val="center"/>
        </w:trPr>
        <w:tc>
          <w:tcPr>
            <w:tcW w:w="2112" w:type="dxa"/>
            <w:shd w:val="clear" w:color="auto" w:fill="FDE9D9" w:themeFill="accent6" w:themeFillTint="33"/>
            <w:vAlign w:val="center"/>
          </w:tcPr>
          <w:p w:rsidR="00E45B6A" w:rsidRPr="008049F3" w:rsidRDefault="00E45B6A" w:rsidP="00E45B6A">
            <w:pPr>
              <w:rPr>
                <w:rFonts w:ascii="Arial" w:hAnsi="Arial" w:cs="Arial"/>
                <w:b/>
                <w:sz w:val="16"/>
                <w:szCs w:val="16"/>
              </w:rPr>
            </w:pPr>
            <w:r w:rsidRPr="008049F3">
              <w:rPr>
                <w:rFonts w:ascii="Arial" w:hAnsi="Arial" w:cs="Arial"/>
                <w:b/>
                <w:sz w:val="16"/>
                <w:szCs w:val="16"/>
              </w:rPr>
              <w:t>Weeks</w:t>
            </w:r>
          </w:p>
        </w:tc>
        <w:tc>
          <w:tcPr>
            <w:tcW w:w="2835" w:type="dxa"/>
            <w:vAlign w:val="center"/>
          </w:tcPr>
          <w:p w:rsidR="00E45B6A" w:rsidRPr="00415F89" w:rsidRDefault="00E45B6A" w:rsidP="00E45B6A">
            <w:pPr>
              <w:rPr>
                <w:rFonts w:cstheme="minorHAnsi"/>
                <w:sz w:val="20"/>
                <w:szCs w:val="20"/>
              </w:rPr>
            </w:pPr>
            <w:r w:rsidRPr="00415F89">
              <w:rPr>
                <w:rFonts w:cstheme="minorHAnsi"/>
                <w:sz w:val="20"/>
                <w:szCs w:val="20"/>
              </w:rPr>
              <w:t>8 Weeks</w:t>
            </w:r>
          </w:p>
        </w:tc>
        <w:tc>
          <w:tcPr>
            <w:tcW w:w="3118" w:type="dxa"/>
            <w:gridSpan w:val="2"/>
            <w:vAlign w:val="center"/>
          </w:tcPr>
          <w:p w:rsidR="00E45B6A" w:rsidRPr="00415F89" w:rsidRDefault="00E45B6A" w:rsidP="00E45B6A">
            <w:pPr>
              <w:rPr>
                <w:rFonts w:cstheme="minorHAnsi"/>
                <w:sz w:val="20"/>
                <w:szCs w:val="20"/>
              </w:rPr>
            </w:pPr>
            <w:r w:rsidRPr="00415F89">
              <w:rPr>
                <w:rFonts w:cstheme="minorHAnsi"/>
                <w:sz w:val="20"/>
                <w:szCs w:val="20"/>
              </w:rPr>
              <w:t>8 Weeks</w:t>
            </w:r>
          </w:p>
        </w:tc>
        <w:tc>
          <w:tcPr>
            <w:tcW w:w="3260" w:type="dxa"/>
            <w:vAlign w:val="center"/>
          </w:tcPr>
          <w:p w:rsidR="00E45B6A" w:rsidRPr="00415F89" w:rsidRDefault="00E45B6A" w:rsidP="00E45B6A">
            <w:pPr>
              <w:rPr>
                <w:rFonts w:cstheme="minorHAnsi"/>
                <w:sz w:val="20"/>
                <w:szCs w:val="20"/>
              </w:rPr>
            </w:pPr>
            <w:r w:rsidRPr="00415F89">
              <w:rPr>
                <w:rFonts w:cstheme="minorHAnsi"/>
                <w:sz w:val="20"/>
                <w:szCs w:val="20"/>
              </w:rPr>
              <w:t>5 Weeks</w:t>
            </w:r>
          </w:p>
        </w:tc>
        <w:tc>
          <w:tcPr>
            <w:tcW w:w="2835" w:type="dxa"/>
            <w:gridSpan w:val="2"/>
            <w:vAlign w:val="center"/>
          </w:tcPr>
          <w:p w:rsidR="00E45B6A" w:rsidRPr="00415F89" w:rsidRDefault="00E45B6A" w:rsidP="00E45B6A">
            <w:pPr>
              <w:rPr>
                <w:rFonts w:cstheme="minorHAnsi"/>
                <w:sz w:val="20"/>
                <w:szCs w:val="20"/>
              </w:rPr>
            </w:pPr>
            <w:r w:rsidRPr="00415F89">
              <w:rPr>
                <w:rFonts w:cstheme="minorHAnsi"/>
                <w:sz w:val="20"/>
                <w:szCs w:val="20"/>
              </w:rPr>
              <w:t>6 Weeks</w:t>
            </w:r>
          </w:p>
        </w:tc>
        <w:tc>
          <w:tcPr>
            <w:tcW w:w="4043" w:type="dxa"/>
            <w:gridSpan w:val="2"/>
            <w:vAlign w:val="center"/>
          </w:tcPr>
          <w:p w:rsidR="00E45B6A" w:rsidRPr="00415F89" w:rsidRDefault="00E45B6A" w:rsidP="00E45B6A">
            <w:pPr>
              <w:rPr>
                <w:rFonts w:cstheme="minorHAnsi"/>
                <w:sz w:val="20"/>
                <w:szCs w:val="20"/>
              </w:rPr>
            </w:pPr>
            <w:r w:rsidRPr="00415F89">
              <w:rPr>
                <w:rFonts w:cstheme="minorHAnsi"/>
                <w:sz w:val="20"/>
                <w:szCs w:val="20"/>
              </w:rPr>
              <w:t>6 Weeks</w:t>
            </w:r>
          </w:p>
        </w:tc>
        <w:tc>
          <w:tcPr>
            <w:tcW w:w="3754" w:type="dxa"/>
            <w:vAlign w:val="center"/>
          </w:tcPr>
          <w:p w:rsidR="00E45B6A" w:rsidRPr="00415F89" w:rsidRDefault="00E45B6A" w:rsidP="00E45B6A">
            <w:pPr>
              <w:rPr>
                <w:rFonts w:cstheme="minorHAnsi"/>
                <w:sz w:val="20"/>
                <w:szCs w:val="20"/>
              </w:rPr>
            </w:pPr>
            <w:r w:rsidRPr="00415F89">
              <w:rPr>
                <w:rFonts w:cstheme="minorHAnsi"/>
                <w:sz w:val="20"/>
                <w:szCs w:val="20"/>
              </w:rPr>
              <w:t>7 weeks</w:t>
            </w:r>
          </w:p>
        </w:tc>
      </w:tr>
      <w:tr w:rsidR="00E45B6A" w:rsidTr="00415F89">
        <w:trPr>
          <w:trHeight w:hRule="exact" w:val="719"/>
          <w:jc w:val="center"/>
        </w:trPr>
        <w:tc>
          <w:tcPr>
            <w:tcW w:w="2112" w:type="dxa"/>
            <w:shd w:val="clear" w:color="auto" w:fill="FDE9D9" w:themeFill="accent6" w:themeFillTint="33"/>
            <w:vAlign w:val="center"/>
          </w:tcPr>
          <w:p w:rsidR="00E45B6A" w:rsidRPr="008049F3" w:rsidRDefault="00E45B6A" w:rsidP="00E45B6A">
            <w:pPr>
              <w:rPr>
                <w:rFonts w:ascii="Arial" w:hAnsi="Arial" w:cs="Arial"/>
                <w:b/>
                <w:sz w:val="16"/>
                <w:szCs w:val="16"/>
              </w:rPr>
            </w:pPr>
            <w:r w:rsidRPr="008049F3">
              <w:rPr>
                <w:rFonts w:ascii="Arial" w:hAnsi="Arial" w:cs="Arial"/>
                <w:b/>
                <w:sz w:val="16"/>
                <w:szCs w:val="16"/>
              </w:rPr>
              <w:t>Lessons</w:t>
            </w:r>
          </w:p>
        </w:tc>
        <w:tc>
          <w:tcPr>
            <w:tcW w:w="5953" w:type="dxa"/>
            <w:gridSpan w:val="3"/>
            <w:vAlign w:val="center"/>
          </w:tcPr>
          <w:p w:rsidR="00E45B6A" w:rsidRPr="00415F89" w:rsidRDefault="00E45B6A" w:rsidP="00E45B6A">
            <w:pPr>
              <w:rPr>
                <w:rFonts w:cstheme="minorHAnsi"/>
                <w:sz w:val="20"/>
                <w:szCs w:val="20"/>
              </w:rPr>
            </w:pPr>
            <w:r w:rsidRPr="00415F89">
              <w:rPr>
                <w:rFonts w:cstheme="minorHAnsi"/>
                <w:sz w:val="20"/>
                <w:szCs w:val="20"/>
              </w:rPr>
              <w:t>Mock exams: Y11 and 13 W/B 21st November, 10 weeks in. (9 days)</w:t>
            </w:r>
          </w:p>
        </w:tc>
        <w:tc>
          <w:tcPr>
            <w:tcW w:w="6095" w:type="dxa"/>
            <w:gridSpan w:val="3"/>
            <w:vAlign w:val="center"/>
          </w:tcPr>
          <w:p w:rsidR="00E45B6A" w:rsidRPr="00415F89" w:rsidRDefault="00E45B6A" w:rsidP="00E45B6A">
            <w:pPr>
              <w:rPr>
                <w:rFonts w:cstheme="minorHAnsi"/>
                <w:sz w:val="20"/>
                <w:szCs w:val="20"/>
              </w:rPr>
            </w:pPr>
            <w:r w:rsidRPr="00415F89">
              <w:rPr>
                <w:rFonts w:cstheme="minorHAnsi"/>
                <w:sz w:val="20"/>
                <w:szCs w:val="20"/>
              </w:rPr>
              <w:t>AP1:Y7-10 and 12. W/B Jan 16</w:t>
            </w:r>
            <w:r w:rsidRPr="00415F89">
              <w:rPr>
                <w:rFonts w:cstheme="minorHAnsi"/>
                <w:sz w:val="20"/>
                <w:szCs w:val="20"/>
                <w:vertAlign w:val="superscript"/>
              </w:rPr>
              <w:t>th</w:t>
            </w:r>
            <w:r w:rsidRPr="00415F89">
              <w:rPr>
                <w:rFonts w:cstheme="minorHAnsi"/>
                <w:sz w:val="20"/>
                <w:szCs w:val="20"/>
              </w:rPr>
              <w:t>, 16 weeks in (2 lesson assessment)</w:t>
            </w:r>
          </w:p>
        </w:tc>
        <w:tc>
          <w:tcPr>
            <w:tcW w:w="7797" w:type="dxa"/>
            <w:gridSpan w:val="3"/>
            <w:vAlign w:val="center"/>
          </w:tcPr>
          <w:p w:rsidR="00E45B6A" w:rsidRPr="00415F89" w:rsidRDefault="00E45B6A" w:rsidP="00E45B6A">
            <w:pPr>
              <w:jc w:val="center"/>
              <w:rPr>
                <w:rFonts w:cstheme="minorHAnsi"/>
                <w:sz w:val="20"/>
                <w:szCs w:val="20"/>
              </w:rPr>
            </w:pPr>
            <w:r w:rsidRPr="00415F89">
              <w:rPr>
                <w:rFonts w:cstheme="minorHAnsi"/>
                <w:sz w:val="20"/>
                <w:szCs w:val="20"/>
              </w:rPr>
              <w:t>AP2:Y7-9 W/B June12</w:t>
            </w:r>
            <w:r w:rsidRPr="00415F89">
              <w:rPr>
                <w:rFonts w:cstheme="minorHAnsi"/>
                <w:sz w:val="20"/>
                <w:szCs w:val="20"/>
                <w:vertAlign w:val="superscript"/>
              </w:rPr>
              <w:t>th</w:t>
            </w:r>
            <w:r w:rsidRPr="00415F89">
              <w:rPr>
                <w:rFonts w:cstheme="minorHAnsi"/>
                <w:sz w:val="20"/>
                <w:szCs w:val="20"/>
              </w:rPr>
              <w:t>, 16 weeks from AP1. (2 lesson assessment)</w:t>
            </w:r>
          </w:p>
          <w:p w:rsidR="00E45B6A" w:rsidRPr="00415F89" w:rsidRDefault="00E45B6A" w:rsidP="00E45B6A">
            <w:pPr>
              <w:jc w:val="center"/>
              <w:rPr>
                <w:rFonts w:cstheme="minorHAnsi"/>
                <w:sz w:val="20"/>
                <w:szCs w:val="20"/>
              </w:rPr>
            </w:pPr>
            <w:r w:rsidRPr="00415F89">
              <w:rPr>
                <w:rFonts w:cstheme="minorHAnsi"/>
                <w:sz w:val="20"/>
                <w:szCs w:val="20"/>
              </w:rPr>
              <w:t>Mock exams: Tues 4</w:t>
            </w:r>
            <w:r w:rsidRPr="00415F89">
              <w:rPr>
                <w:rFonts w:cstheme="minorHAnsi"/>
                <w:sz w:val="20"/>
                <w:szCs w:val="20"/>
                <w:vertAlign w:val="superscript"/>
              </w:rPr>
              <w:t>th</w:t>
            </w:r>
            <w:r w:rsidRPr="00415F89">
              <w:rPr>
                <w:rFonts w:cstheme="minorHAnsi"/>
                <w:sz w:val="20"/>
                <w:szCs w:val="20"/>
              </w:rPr>
              <w:t xml:space="preserve"> July (provisional depending on external exam dates)</w:t>
            </w:r>
          </w:p>
          <w:p w:rsidR="00E45B6A" w:rsidRPr="00415F89" w:rsidRDefault="00E45B6A" w:rsidP="00E45B6A">
            <w:pPr>
              <w:jc w:val="center"/>
              <w:rPr>
                <w:rFonts w:cstheme="minorHAnsi"/>
                <w:sz w:val="20"/>
                <w:szCs w:val="20"/>
              </w:rPr>
            </w:pPr>
            <w:r w:rsidRPr="00415F89">
              <w:rPr>
                <w:rFonts w:cstheme="minorHAnsi"/>
                <w:sz w:val="20"/>
                <w:szCs w:val="20"/>
              </w:rPr>
              <w:t>(</w:t>
            </w:r>
          </w:p>
        </w:tc>
      </w:tr>
      <w:tr w:rsidR="00E45B6A" w:rsidTr="002874FD">
        <w:trPr>
          <w:trHeight w:hRule="exact" w:val="278"/>
          <w:jc w:val="center"/>
        </w:trPr>
        <w:tc>
          <w:tcPr>
            <w:tcW w:w="2112" w:type="dxa"/>
            <w:shd w:val="clear" w:color="auto" w:fill="FDE9D9" w:themeFill="accent6" w:themeFillTint="33"/>
            <w:vAlign w:val="center"/>
          </w:tcPr>
          <w:p w:rsidR="00E45B6A" w:rsidRPr="008049F3" w:rsidRDefault="00E45B6A" w:rsidP="00E45B6A">
            <w:pPr>
              <w:rPr>
                <w:rFonts w:ascii="Arial" w:hAnsi="Arial" w:cs="Arial"/>
                <w:b/>
                <w:sz w:val="16"/>
                <w:szCs w:val="16"/>
              </w:rPr>
            </w:pPr>
            <w:r w:rsidRPr="008049F3">
              <w:rPr>
                <w:rFonts w:ascii="Arial" w:hAnsi="Arial" w:cs="Arial"/>
                <w:b/>
                <w:sz w:val="16"/>
                <w:szCs w:val="16"/>
              </w:rPr>
              <w:t>Inset</w:t>
            </w:r>
          </w:p>
        </w:tc>
        <w:tc>
          <w:tcPr>
            <w:tcW w:w="5953" w:type="dxa"/>
            <w:gridSpan w:val="3"/>
            <w:vAlign w:val="center"/>
          </w:tcPr>
          <w:p w:rsidR="00E45B6A" w:rsidRPr="00415F89" w:rsidRDefault="00E45B6A" w:rsidP="00E45B6A">
            <w:pPr>
              <w:rPr>
                <w:rFonts w:cstheme="minorHAnsi"/>
                <w:sz w:val="20"/>
                <w:szCs w:val="20"/>
              </w:rPr>
            </w:pPr>
            <w:r w:rsidRPr="00415F89">
              <w:rPr>
                <w:rFonts w:cstheme="minorHAnsi"/>
                <w:sz w:val="20"/>
                <w:szCs w:val="20"/>
              </w:rPr>
              <w:t>1</w:t>
            </w:r>
            <w:r w:rsidRPr="00415F89">
              <w:rPr>
                <w:rFonts w:cstheme="minorHAnsi"/>
                <w:sz w:val="20"/>
                <w:szCs w:val="20"/>
                <w:vertAlign w:val="superscript"/>
              </w:rPr>
              <w:t>S</w:t>
            </w:r>
            <w:r w:rsidRPr="00415F89">
              <w:rPr>
                <w:rFonts w:cstheme="minorHAnsi"/>
                <w:sz w:val="20"/>
                <w:szCs w:val="20"/>
              </w:rPr>
              <w:t xml:space="preserve"> September, 2</w:t>
            </w:r>
            <w:r w:rsidRPr="00415F89">
              <w:rPr>
                <w:rFonts w:cstheme="minorHAnsi"/>
                <w:sz w:val="20"/>
                <w:szCs w:val="20"/>
                <w:vertAlign w:val="superscript"/>
              </w:rPr>
              <w:t>nd</w:t>
            </w:r>
            <w:r w:rsidRPr="00415F89">
              <w:rPr>
                <w:rFonts w:cstheme="minorHAnsi"/>
                <w:sz w:val="20"/>
                <w:szCs w:val="20"/>
              </w:rPr>
              <w:t xml:space="preserve"> September                               23</w:t>
            </w:r>
            <w:r w:rsidRPr="00415F89">
              <w:rPr>
                <w:rFonts w:cstheme="minorHAnsi"/>
                <w:sz w:val="20"/>
                <w:szCs w:val="20"/>
                <w:vertAlign w:val="superscript"/>
              </w:rPr>
              <w:t>rd</w:t>
            </w:r>
            <w:r w:rsidRPr="00415F89">
              <w:rPr>
                <w:rFonts w:cstheme="minorHAnsi"/>
                <w:sz w:val="20"/>
                <w:szCs w:val="20"/>
              </w:rPr>
              <w:t xml:space="preserve"> December (School Closed)</w:t>
            </w:r>
          </w:p>
          <w:p w:rsidR="00E45B6A" w:rsidRPr="00415F89" w:rsidRDefault="00E45B6A" w:rsidP="00E45B6A">
            <w:pPr>
              <w:rPr>
                <w:rFonts w:cstheme="minorHAnsi"/>
                <w:sz w:val="20"/>
                <w:szCs w:val="20"/>
              </w:rPr>
            </w:pPr>
          </w:p>
        </w:tc>
        <w:tc>
          <w:tcPr>
            <w:tcW w:w="6095" w:type="dxa"/>
            <w:gridSpan w:val="3"/>
            <w:vAlign w:val="center"/>
          </w:tcPr>
          <w:p w:rsidR="00E45B6A" w:rsidRPr="00415F89" w:rsidRDefault="00E45B6A" w:rsidP="00E45B6A">
            <w:pPr>
              <w:rPr>
                <w:rFonts w:cstheme="minorHAnsi"/>
                <w:sz w:val="20"/>
                <w:szCs w:val="20"/>
              </w:rPr>
            </w:pPr>
            <w:r w:rsidRPr="00415F89">
              <w:rPr>
                <w:rFonts w:cstheme="minorHAnsi"/>
                <w:sz w:val="20"/>
                <w:szCs w:val="20"/>
              </w:rPr>
              <w:t>4</w:t>
            </w:r>
            <w:r w:rsidRPr="00415F89">
              <w:rPr>
                <w:rFonts w:cstheme="minorHAnsi"/>
                <w:sz w:val="20"/>
                <w:szCs w:val="20"/>
                <w:vertAlign w:val="superscript"/>
              </w:rPr>
              <w:t>th</w:t>
            </w:r>
            <w:r w:rsidRPr="00415F89">
              <w:rPr>
                <w:rFonts w:cstheme="minorHAnsi"/>
                <w:sz w:val="20"/>
                <w:szCs w:val="20"/>
              </w:rPr>
              <w:t>, 5</w:t>
            </w:r>
            <w:r w:rsidRPr="00415F89">
              <w:rPr>
                <w:rFonts w:cstheme="minorHAnsi"/>
                <w:sz w:val="20"/>
                <w:szCs w:val="20"/>
                <w:vertAlign w:val="superscript"/>
              </w:rPr>
              <w:t>th</w:t>
            </w:r>
            <w:r w:rsidRPr="00415F89">
              <w:rPr>
                <w:rFonts w:cstheme="minorHAnsi"/>
                <w:sz w:val="20"/>
                <w:szCs w:val="20"/>
              </w:rPr>
              <w:t xml:space="preserve"> &amp; 6</w:t>
            </w:r>
            <w:r w:rsidRPr="00415F89">
              <w:rPr>
                <w:rFonts w:cstheme="minorHAnsi"/>
                <w:sz w:val="20"/>
                <w:szCs w:val="20"/>
                <w:vertAlign w:val="superscript"/>
              </w:rPr>
              <w:t>th</w:t>
            </w:r>
            <w:r w:rsidRPr="00415F89">
              <w:rPr>
                <w:rFonts w:cstheme="minorHAnsi"/>
                <w:sz w:val="20"/>
                <w:szCs w:val="20"/>
              </w:rPr>
              <w:t xml:space="preserve"> January        </w:t>
            </w:r>
          </w:p>
        </w:tc>
        <w:tc>
          <w:tcPr>
            <w:tcW w:w="7797" w:type="dxa"/>
            <w:gridSpan w:val="3"/>
            <w:vAlign w:val="center"/>
          </w:tcPr>
          <w:p w:rsidR="00E45B6A" w:rsidRPr="00415F89" w:rsidRDefault="00E45B6A" w:rsidP="00E45B6A">
            <w:pPr>
              <w:rPr>
                <w:rFonts w:cstheme="minorHAnsi"/>
                <w:sz w:val="20"/>
                <w:szCs w:val="20"/>
              </w:rPr>
            </w:pPr>
          </w:p>
        </w:tc>
      </w:tr>
      <w:tr w:rsidR="00E45B6A" w:rsidTr="002874FD">
        <w:trPr>
          <w:trHeight w:hRule="exact" w:val="278"/>
          <w:jc w:val="center"/>
        </w:trPr>
        <w:tc>
          <w:tcPr>
            <w:tcW w:w="2112" w:type="dxa"/>
            <w:shd w:val="clear" w:color="auto" w:fill="FFFFE5"/>
            <w:vAlign w:val="center"/>
          </w:tcPr>
          <w:p w:rsidR="00E45B6A" w:rsidRPr="008049F3" w:rsidRDefault="00E45B6A" w:rsidP="00E45B6A">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5953" w:type="dxa"/>
            <w:gridSpan w:val="3"/>
            <w:vAlign w:val="center"/>
          </w:tcPr>
          <w:p w:rsidR="00E45B6A" w:rsidRPr="00415F89" w:rsidRDefault="00E45B6A" w:rsidP="00E45B6A">
            <w:pPr>
              <w:rPr>
                <w:rFonts w:cstheme="minorHAnsi"/>
                <w:sz w:val="20"/>
                <w:szCs w:val="20"/>
              </w:rPr>
            </w:pPr>
          </w:p>
        </w:tc>
        <w:tc>
          <w:tcPr>
            <w:tcW w:w="6095" w:type="dxa"/>
            <w:gridSpan w:val="3"/>
            <w:vAlign w:val="center"/>
          </w:tcPr>
          <w:p w:rsidR="00E45B6A" w:rsidRPr="00415F89" w:rsidRDefault="00E45B6A" w:rsidP="00E45B6A">
            <w:pPr>
              <w:jc w:val="center"/>
              <w:rPr>
                <w:rFonts w:cstheme="minorHAnsi"/>
                <w:sz w:val="20"/>
                <w:szCs w:val="20"/>
              </w:rPr>
            </w:pPr>
          </w:p>
        </w:tc>
        <w:tc>
          <w:tcPr>
            <w:tcW w:w="7797" w:type="dxa"/>
            <w:gridSpan w:val="3"/>
            <w:vAlign w:val="center"/>
          </w:tcPr>
          <w:p w:rsidR="00E45B6A" w:rsidRPr="00415F89" w:rsidRDefault="00E45B6A" w:rsidP="00E45B6A">
            <w:pPr>
              <w:jc w:val="center"/>
              <w:rPr>
                <w:rFonts w:cstheme="minorHAnsi"/>
                <w:b/>
                <w:sz w:val="20"/>
                <w:szCs w:val="20"/>
              </w:rPr>
            </w:pPr>
          </w:p>
        </w:tc>
      </w:tr>
      <w:tr w:rsidR="00E334AF" w:rsidTr="009330ED">
        <w:trPr>
          <w:trHeight w:hRule="exact" w:val="4125"/>
          <w:jc w:val="center"/>
        </w:trPr>
        <w:tc>
          <w:tcPr>
            <w:tcW w:w="2112" w:type="dxa"/>
            <w:shd w:val="clear" w:color="auto" w:fill="FFFFE5"/>
            <w:vAlign w:val="center"/>
          </w:tcPr>
          <w:p w:rsidR="00E334AF" w:rsidRPr="008049F3" w:rsidRDefault="00E334AF" w:rsidP="00E334AF">
            <w:pPr>
              <w:rPr>
                <w:rFonts w:ascii="Arial" w:hAnsi="Arial" w:cs="Arial"/>
                <w:b/>
                <w:sz w:val="16"/>
                <w:szCs w:val="16"/>
              </w:rPr>
            </w:pPr>
            <w:r w:rsidRPr="008049F3">
              <w:rPr>
                <w:rFonts w:ascii="Arial" w:hAnsi="Arial" w:cs="Arial"/>
                <w:b/>
                <w:sz w:val="16"/>
                <w:szCs w:val="16"/>
              </w:rPr>
              <w:t>Sequence</w:t>
            </w:r>
          </w:p>
        </w:tc>
        <w:tc>
          <w:tcPr>
            <w:tcW w:w="3118" w:type="dxa"/>
            <w:gridSpan w:val="2"/>
            <w:vAlign w:val="center"/>
          </w:tcPr>
          <w:p w:rsidR="00E334AF" w:rsidRPr="00415F89" w:rsidRDefault="00E334AF" w:rsidP="00E334AF">
            <w:pPr>
              <w:rPr>
                <w:rFonts w:cstheme="minorHAnsi"/>
                <w:sz w:val="20"/>
                <w:szCs w:val="20"/>
              </w:rPr>
            </w:pPr>
            <w:r w:rsidRPr="00415F89">
              <w:rPr>
                <w:rFonts w:cstheme="minorHAnsi"/>
                <w:color w:val="C00000"/>
                <w:sz w:val="20"/>
                <w:szCs w:val="20"/>
              </w:rPr>
              <w:t xml:space="preserve">Food safety - </w:t>
            </w:r>
            <w:r w:rsidRPr="00415F89">
              <w:rPr>
                <w:rFonts w:cstheme="minorHAnsi"/>
                <w:sz w:val="20"/>
                <w:szCs w:val="20"/>
              </w:rPr>
              <w:t xml:space="preserve">Kitchen Hygiene, Kitchen </w:t>
            </w:r>
            <w:proofErr w:type="gramStart"/>
            <w:r w:rsidRPr="00415F89">
              <w:rPr>
                <w:rFonts w:cstheme="minorHAnsi"/>
                <w:sz w:val="20"/>
                <w:szCs w:val="20"/>
              </w:rPr>
              <w:t>Hazards  Washing</w:t>
            </w:r>
            <w:proofErr w:type="gramEnd"/>
            <w:r w:rsidRPr="00415F89">
              <w:rPr>
                <w:rFonts w:cstheme="minorHAnsi"/>
                <w:sz w:val="20"/>
                <w:szCs w:val="20"/>
              </w:rPr>
              <w:t xml:space="preserve"> Up,,</w:t>
            </w:r>
          </w:p>
          <w:p w:rsidR="00E334AF" w:rsidRPr="00415F89" w:rsidRDefault="00E334AF" w:rsidP="00E334AF">
            <w:pPr>
              <w:rPr>
                <w:rFonts w:cstheme="minorHAnsi"/>
                <w:sz w:val="20"/>
                <w:szCs w:val="20"/>
              </w:rPr>
            </w:pPr>
            <w:r w:rsidRPr="00415F89">
              <w:rPr>
                <w:rFonts w:cstheme="minorHAnsi"/>
                <w:sz w:val="20"/>
                <w:szCs w:val="20"/>
              </w:rPr>
              <w:t>Personal Hygiene</w:t>
            </w:r>
          </w:p>
          <w:p w:rsidR="00E334AF" w:rsidRPr="00415F89" w:rsidRDefault="00E334AF" w:rsidP="00E334AF">
            <w:pPr>
              <w:rPr>
                <w:rFonts w:cstheme="minorHAnsi"/>
                <w:sz w:val="20"/>
                <w:szCs w:val="20"/>
              </w:rPr>
            </w:pPr>
            <w:r w:rsidRPr="00415F89">
              <w:rPr>
                <w:rFonts w:cstheme="minorHAnsi"/>
                <w:sz w:val="20"/>
                <w:szCs w:val="20"/>
              </w:rPr>
              <w:t>Hattie</w:t>
            </w:r>
          </w:p>
          <w:p w:rsidR="00E334AF" w:rsidRPr="00415F89" w:rsidRDefault="00E334AF" w:rsidP="00E334AF">
            <w:pPr>
              <w:rPr>
                <w:rFonts w:cstheme="minorHAnsi"/>
                <w:color w:val="FF0000"/>
                <w:sz w:val="20"/>
                <w:szCs w:val="20"/>
              </w:rPr>
            </w:pPr>
            <w:r w:rsidRPr="00415F89">
              <w:rPr>
                <w:rFonts w:cstheme="minorHAnsi"/>
                <w:color w:val="FF0000"/>
                <w:sz w:val="20"/>
                <w:szCs w:val="20"/>
              </w:rPr>
              <w:t>Skills Focus</w:t>
            </w:r>
          </w:p>
          <w:p w:rsidR="00E334AF" w:rsidRPr="00415F89" w:rsidRDefault="00E334AF" w:rsidP="00E334AF">
            <w:pPr>
              <w:rPr>
                <w:rFonts w:cstheme="minorHAnsi"/>
                <w:sz w:val="20"/>
                <w:szCs w:val="20"/>
              </w:rPr>
            </w:pPr>
            <w:r w:rsidRPr="00415F89">
              <w:rPr>
                <w:rFonts w:cstheme="minorHAnsi"/>
                <w:b/>
                <w:sz w:val="20"/>
                <w:szCs w:val="20"/>
              </w:rPr>
              <w:t>Using the cooker</w:t>
            </w:r>
            <w:r w:rsidRPr="00415F89">
              <w:rPr>
                <w:rFonts w:cstheme="minorHAnsi"/>
                <w:sz w:val="20"/>
                <w:szCs w:val="20"/>
              </w:rPr>
              <w:t xml:space="preserve"> (hob) – Practical Hot Choc</w:t>
            </w:r>
          </w:p>
          <w:p w:rsidR="00E334AF" w:rsidRPr="00415F89" w:rsidRDefault="00E334AF" w:rsidP="00E334AF">
            <w:pPr>
              <w:rPr>
                <w:rFonts w:cstheme="minorHAnsi"/>
                <w:b/>
                <w:sz w:val="20"/>
                <w:szCs w:val="20"/>
              </w:rPr>
            </w:pPr>
            <w:r w:rsidRPr="00415F89">
              <w:rPr>
                <w:rFonts w:cstheme="minorHAnsi"/>
                <w:b/>
                <w:sz w:val="20"/>
                <w:szCs w:val="20"/>
              </w:rPr>
              <w:t xml:space="preserve">Using the grill </w:t>
            </w:r>
          </w:p>
          <w:p w:rsidR="00E334AF" w:rsidRDefault="00E334AF" w:rsidP="00E334AF">
            <w:pPr>
              <w:rPr>
                <w:rFonts w:cstheme="minorHAnsi"/>
                <w:sz w:val="20"/>
                <w:szCs w:val="20"/>
              </w:rPr>
            </w:pPr>
            <w:r w:rsidRPr="00415F89">
              <w:rPr>
                <w:rFonts w:cstheme="minorHAnsi"/>
                <w:sz w:val="20"/>
                <w:szCs w:val="20"/>
              </w:rPr>
              <w:t>Practical Cr</w:t>
            </w:r>
            <w:r>
              <w:rPr>
                <w:rFonts w:cstheme="minorHAnsi"/>
                <w:sz w:val="20"/>
                <w:szCs w:val="20"/>
              </w:rPr>
              <w:t>oq</w:t>
            </w:r>
            <w:r w:rsidRPr="00415F89">
              <w:rPr>
                <w:rFonts w:cstheme="minorHAnsi"/>
                <w:sz w:val="20"/>
                <w:szCs w:val="20"/>
              </w:rPr>
              <w:t>ue Monsieur</w:t>
            </w:r>
          </w:p>
          <w:p w:rsidR="00E334AF" w:rsidRPr="00415F89" w:rsidRDefault="00E334AF" w:rsidP="00E334AF">
            <w:pPr>
              <w:rPr>
                <w:rFonts w:cstheme="minorHAnsi"/>
                <w:b/>
                <w:sz w:val="20"/>
                <w:szCs w:val="20"/>
              </w:rPr>
            </w:pPr>
            <w:r w:rsidRPr="00415F89">
              <w:rPr>
                <w:rFonts w:cstheme="minorHAnsi"/>
                <w:b/>
                <w:sz w:val="20"/>
                <w:szCs w:val="20"/>
              </w:rPr>
              <w:t xml:space="preserve">Knife </w:t>
            </w:r>
            <w:proofErr w:type="gramStart"/>
            <w:r w:rsidRPr="00415F89">
              <w:rPr>
                <w:rFonts w:cstheme="minorHAnsi"/>
                <w:b/>
                <w:sz w:val="20"/>
                <w:szCs w:val="20"/>
              </w:rPr>
              <w:t>Skills  preparation</w:t>
            </w:r>
            <w:proofErr w:type="gramEnd"/>
            <w:r w:rsidRPr="00415F89">
              <w:rPr>
                <w:rFonts w:cstheme="minorHAnsi"/>
                <w:b/>
                <w:sz w:val="20"/>
                <w:szCs w:val="20"/>
              </w:rPr>
              <w:t xml:space="preserve"> of vegetables, vegetable cuts</w:t>
            </w:r>
          </w:p>
          <w:p w:rsidR="00E334AF" w:rsidRPr="00415F89" w:rsidRDefault="00E334AF" w:rsidP="00E334AF">
            <w:pPr>
              <w:rPr>
                <w:rFonts w:cstheme="minorHAnsi"/>
                <w:sz w:val="20"/>
                <w:szCs w:val="20"/>
              </w:rPr>
            </w:pPr>
            <w:r w:rsidRPr="00415F89">
              <w:rPr>
                <w:rFonts w:cstheme="minorHAnsi"/>
                <w:sz w:val="20"/>
                <w:szCs w:val="20"/>
              </w:rPr>
              <w:t xml:space="preserve">Practical Coleslaw </w:t>
            </w:r>
          </w:p>
          <w:p w:rsidR="00E334AF" w:rsidRPr="00415F89" w:rsidRDefault="00E334AF" w:rsidP="00E334AF">
            <w:pPr>
              <w:rPr>
                <w:rFonts w:cstheme="minorHAnsi"/>
                <w:sz w:val="20"/>
                <w:szCs w:val="20"/>
              </w:rPr>
            </w:pPr>
            <w:r w:rsidRPr="00135010">
              <w:rPr>
                <w:rFonts w:cstheme="minorHAnsi"/>
                <w:color w:val="FF0000"/>
                <w:sz w:val="20"/>
                <w:szCs w:val="20"/>
              </w:rPr>
              <w:t>Practical</w:t>
            </w:r>
            <w:r w:rsidRPr="00135010">
              <w:rPr>
                <w:rFonts w:cstheme="minorHAnsi"/>
                <w:sz w:val="20"/>
                <w:szCs w:val="20"/>
              </w:rPr>
              <w:t xml:space="preserve"> – Hot Chocolate, Croque </w:t>
            </w:r>
            <w:proofErr w:type="gramStart"/>
            <w:r w:rsidRPr="00135010">
              <w:rPr>
                <w:rFonts w:cstheme="minorHAnsi"/>
                <w:sz w:val="20"/>
                <w:szCs w:val="20"/>
              </w:rPr>
              <w:t>Monsieur ,</w:t>
            </w:r>
            <w:proofErr w:type="gramEnd"/>
            <w:r w:rsidRPr="00135010">
              <w:rPr>
                <w:rFonts w:cstheme="minorHAnsi"/>
                <w:sz w:val="20"/>
                <w:szCs w:val="20"/>
              </w:rPr>
              <w:t xml:space="preserve"> coleslaw</w:t>
            </w:r>
            <w:r>
              <w:rPr>
                <w:rFonts w:cstheme="minorHAnsi"/>
                <w:sz w:val="20"/>
                <w:szCs w:val="20"/>
              </w:rPr>
              <w:t xml:space="preserve"> </w:t>
            </w:r>
          </w:p>
          <w:p w:rsidR="00E334AF" w:rsidRPr="00415F89" w:rsidRDefault="00E334AF" w:rsidP="00E334AF">
            <w:pPr>
              <w:rPr>
                <w:rFonts w:cstheme="minorHAnsi"/>
                <w:sz w:val="20"/>
                <w:szCs w:val="20"/>
              </w:rPr>
            </w:pPr>
          </w:p>
        </w:tc>
        <w:tc>
          <w:tcPr>
            <w:tcW w:w="2835" w:type="dxa"/>
            <w:vAlign w:val="center"/>
          </w:tcPr>
          <w:p w:rsidR="009330ED" w:rsidRDefault="00DD0BE4" w:rsidP="009330ED">
            <w:pPr>
              <w:rPr>
                <w:rFonts w:ascii="Arial" w:hAnsi="Arial" w:cs="Arial"/>
                <w:color w:val="FF0000"/>
                <w:sz w:val="20"/>
                <w:szCs w:val="12"/>
              </w:rPr>
            </w:pPr>
            <w:r>
              <w:rPr>
                <w:rFonts w:ascii="Arial" w:hAnsi="Arial" w:cs="Arial"/>
                <w:color w:val="FF0000"/>
                <w:sz w:val="20"/>
                <w:szCs w:val="12"/>
              </w:rPr>
              <w:t xml:space="preserve">Food Provenance </w:t>
            </w:r>
          </w:p>
          <w:p w:rsidR="00DD0BE4" w:rsidRPr="00284ABB" w:rsidRDefault="00DD0BE4" w:rsidP="009330ED">
            <w:pPr>
              <w:rPr>
                <w:rFonts w:ascii="Arial" w:hAnsi="Arial" w:cs="Arial"/>
                <w:color w:val="FF0000"/>
                <w:sz w:val="20"/>
                <w:szCs w:val="12"/>
              </w:rPr>
            </w:pPr>
            <w:proofErr w:type="spellStart"/>
            <w:r>
              <w:rPr>
                <w:rFonts w:ascii="Arial" w:hAnsi="Arial" w:cs="Arial"/>
                <w:color w:val="FF0000"/>
                <w:sz w:val="20"/>
                <w:szCs w:val="12"/>
              </w:rPr>
              <w:t>Wheres</w:t>
            </w:r>
            <w:proofErr w:type="spellEnd"/>
            <w:r>
              <w:rPr>
                <w:rFonts w:ascii="Arial" w:hAnsi="Arial" w:cs="Arial"/>
                <w:color w:val="FF0000"/>
                <w:sz w:val="20"/>
                <w:szCs w:val="12"/>
              </w:rPr>
              <w:t xml:space="preserve"> does food come from </w:t>
            </w:r>
          </w:p>
          <w:p w:rsidR="009330ED" w:rsidRPr="00284ABB" w:rsidRDefault="009330ED" w:rsidP="009330ED">
            <w:pPr>
              <w:rPr>
                <w:rFonts w:ascii="Arial" w:hAnsi="Arial" w:cs="Arial"/>
                <w:sz w:val="20"/>
                <w:szCs w:val="12"/>
              </w:rPr>
            </w:pPr>
            <w:r w:rsidRPr="00284ABB">
              <w:rPr>
                <w:rFonts w:ascii="Arial" w:hAnsi="Arial" w:cs="Arial"/>
                <w:sz w:val="20"/>
                <w:szCs w:val="12"/>
              </w:rPr>
              <w:t>How is food reared</w:t>
            </w:r>
          </w:p>
          <w:p w:rsidR="009330ED" w:rsidRDefault="009330ED" w:rsidP="009330ED">
            <w:pPr>
              <w:rPr>
                <w:rFonts w:ascii="Arial" w:hAnsi="Arial" w:cs="Arial"/>
                <w:sz w:val="20"/>
                <w:szCs w:val="12"/>
              </w:rPr>
            </w:pPr>
            <w:r w:rsidRPr="00284ABB">
              <w:rPr>
                <w:rFonts w:ascii="Arial" w:hAnsi="Arial" w:cs="Arial"/>
                <w:sz w:val="20"/>
                <w:szCs w:val="12"/>
              </w:rPr>
              <w:t>How is food transported</w:t>
            </w:r>
          </w:p>
          <w:p w:rsidR="00442E43" w:rsidRDefault="00442E43" w:rsidP="009330ED">
            <w:pPr>
              <w:rPr>
                <w:rFonts w:ascii="Arial" w:hAnsi="Arial" w:cs="Arial"/>
                <w:sz w:val="20"/>
                <w:szCs w:val="12"/>
              </w:rPr>
            </w:pPr>
          </w:p>
          <w:p w:rsidR="00442E43" w:rsidRPr="00284ABB" w:rsidRDefault="00442E43" w:rsidP="009330ED">
            <w:pPr>
              <w:rPr>
                <w:rFonts w:ascii="Arial" w:hAnsi="Arial" w:cs="Arial"/>
                <w:sz w:val="20"/>
                <w:szCs w:val="12"/>
              </w:rPr>
            </w:pPr>
          </w:p>
          <w:p w:rsidR="00E334AF" w:rsidRPr="00DD0BE4" w:rsidRDefault="00E334AF" w:rsidP="00E334AF">
            <w:pPr>
              <w:rPr>
                <w:rFonts w:cstheme="minorHAnsi"/>
                <w:b/>
                <w:color w:val="FF0000"/>
                <w:sz w:val="20"/>
                <w:szCs w:val="20"/>
              </w:rPr>
            </w:pPr>
            <w:r w:rsidRPr="00DD0BE4">
              <w:rPr>
                <w:rFonts w:cstheme="minorHAnsi"/>
                <w:b/>
                <w:color w:val="FF0000"/>
                <w:sz w:val="20"/>
                <w:szCs w:val="20"/>
              </w:rPr>
              <w:t>The Eatwell Guide - Nutrients</w:t>
            </w:r>
          </w:p>
          <w:p w:rsidR="00E334AF" w:rsidRPr="003E076E" w:rsidRDefault="00E334AF" w:rsidP="00E334AF">
            <w:pPr>
              <w:rPr>
                <w:rFonts w:cstheme="minorHAnsi"/>
                <w:color w:val="000000" w:themeColor="text1"/>
                <w:sz w:val="20"/>
                <w:szCs w:val="20"/>
              </w:rPr>
            </w:pPr>
            <w:r>
              <w:rPr>
                <w:rFonts w:cstheme="minorHAnsi"/>
                <w:color w:val="000000" w:themeColor="text1"/>
                <w:sz w:val="20"/>
                <w:szCs w:val="20"/>
              </w:rPr>
              <w:t xml:space="preserve">Practical </w:t>
            </w:r>
            <w:r w:rsidRPr="003E076E">
              <w:rPr>
                <w:rFonts w:cstheme="minorHAnsi"/>
                <w:color w:val="000000" w:themeColor="text1"/>
                <w:sz w:val="20"/>
                <w:szCs w:val="20"/>
              </w:rPr>
              <w:t>Past</w:t>
            </w:r>
            <w:r>
              <w:rPr>
                <w:rFonts w:cstheme="minorHAnsi"/>
                <w:color w:val="000000" w:themeColor="text1"/>
                <w:sz w:val="20"/>
                <w:szCs w:val="20"/>
              </w:rPr>
              <w:t>a</w:t>
            </w:r>
            <w:r w:rsidRPr="003E076E">
              <w:rPr>
                <w:rFonts w:cstheme="minorHAnsi"/>
                <w:color w:val="000000" w:themeColor="text1"/>
                <w:sz w:val="20"/>
                <w:szCs w:val="20"/>
              </w:rPr>
              <w:t xml:space="preserve"> Salad</w:t>
            </w:r>
          </w:p>
          <w:p w:rsidR="00E334AF" w:rsidRPr="003E076E" w:rsidRDefault="00E334AF" w:rsidP="00E334AF">
            <w:pPr>
              <w:rPr>
                <w:rFonts w:cstheme="minorHAnsi"/>
                <w:color w:val="000000" w:themeColor="text1"/>
                <w:sz w:val="20"/>
                <w:szCs w:val="20"/>
              </w:rPr>
            </w:pPr>
            <w:r w:rsidRPr="003E076E">
              <w:rPr>
                <w:rFonts w:cstheme="minorHAnsi"/>
                <w:color w:val="000000" w:themeColor="text1"/>
                <w:sz w:val="20"/>
                <w:szCs w:val="20"/>
              </w:rPr>
              <w:t xml:space="preserve">Eat Well Guide </w:t>
            </w:r>
          </w:p>
          <w:p w:rsidR="00E334AF" w:rsidRDefault="00E334AF" w:rsidP="00E334AF">
            <w:pPr>
              <w:rPr>
                <w:rFonts w:cstheme="minorHAnsi"/>
                <w:color w:val="000000" w:themeColor="text1"/>
                <w:sz w:val="20"/>
                <w:szCs w:val="20"/>
              </w:rPr>
            </w:pPr>
            <w:r>
              <w:rPr>
                <w:rFonts w:cstheme="minorHAnsi"/>
                <w:color w:val="000000" w:themeColor="text1"/>
                <w:sz w:val="20"/>
                <w:szCs w:val="20"/>
              </w:rPr>
              <w:t xml:space="preserve">Practical </w:t>
            </w:r>
            <w:r w:rsidRPr="003E076E">
              <w:rPr>
                <w:rFonts w:cstheme="minorHAnsi"/>
                <w:color w:val="000000" w:themeColor="text1"/>
                <w:sz w:val="20"/>
                <w:szCs w:val="20"/>
              </w:rPr>
              <w:t>Quorn Stir</w:t>
            </w:r>
            <w:r w:rsidR="005D1313">
              <w:rPr>
                <w:rFonts w:cstheme="minorHAnsi"/>
                <w:color w:val="000000" w:themeColor="text1"/>
                <w:sz w:val="20"/>
                <w:szCs w:val="20"/>
              </w:rPr>
              <w:t xml:space="preserve"> </w:t>
            </w:r>
            <w:r w:rsidRPr="003E076E">
              <w:rPr>
                <w:rFonts w:cstheme="minorHAnsi"/>
                <w:color w:val="000000" w:themeColor="text1"/>
                <w:sz w:val="20"/>
                <w:szCs w:val="20"/>
              </w:rPr>
              <w:t>fry</w:t>
            </w:r>
          </w:p>
          <w:p w:rsidR="00E334AF" w:rsidRPr="003E076E" w:rsidRDefault="00E334AF" w:rsidP="00E334AF">
            <w:pPr>
              <w:rPr>
                <w:rFonts w:cstheme="minorHAnsi"/>
                <w:color w:val="000000" w:themeColor="text1"/>
                <w:sz w:val="20"/>
                <w:szCs w:val="20"/>
              </w:rPr>
            </w:pPr>
            <w:r>
              <w:rPr>
                <w:rFonts w:cstheme="minorHAnsi"/>
                <w:color w:val="000000" w:themeColor="text1"/>
                <w:sz w:val="20"/>
                <w:szCs w:val="20"/>
              </w:rPr>
              <w:t xml:space="preserve">Practical - </w:t>
            </w:r>
            <w:r w:rsidRPr="003E076E">
              <w:rPr>
                <w:rFonts w:cstheme="minorHAnsi"/>
                <w:color w:val="000000" w:themeColor="text1"/>
                <w:sz w:val="20"/>
                <w:szCs w:val="20"/>
              </w:rPr>
              <w:t>Xmas Cookie</w:t>
            </w:r>
            <w:r>
              <w:rPr>
                <w:rFonts w:cstheme="minorHAnsi"/>
                <w:color w:val="000000" w:themeColor="text1"/>
                <w:sz w:val="20"/>
                <w:szCs w:val="20"/>
              </w:rPr>
              <w:t>s</w:t>
            </w:r>
          </w:p>
          <w:p w:rsidR="00E334AF" w:rsidRDefault="00E334AF" w:rsidP="00E334AF">
            <w:pPr>
              <w:rPr>
                <w:rFonts w:cstheme="minorHAnsi"/>
                <w:color w:val="000000" w:themeColor="text1"/>
                <w:sz w:val="20"/>
                <w:szCs w:val="20"/>
              </w:rPr>
            </w:pPr>
            <w:r w:rsidRPr="003E076E">
              <w:rPr>
                <w:rFonts w:cstheme="minorHAnsi"/>
                <w:color w:val="000000" w:themeColor="text1"/>
                <w:sz w:val="20"/>
                <w:szCs w:val="20"/>
              </w:rPr>
              <w:t>AP1</w:t>
            </w:r>
            <w:r>
              <w:rPr>
                <w:rFonts w:cstheme="minorHAnsi"/>
                <w:color w:val="000000" w:themeColor="text1"/>
                <w:sz w:val="20"/>
                <w:szCs w:val="20"/>
              </w:rPr>
              <w:t xml:space="preserve"> assessment </w:t>
            </w:r>
          </w:p>
          <w:p w:rsidR="00E334AF" w:rsidRPr="003E076E" w:rsidRDefault="00E334AF" w:rsidP="00E334AF">
            <w:pPr>
              <w:rPr>
                <w:rFonts w:cstheme="minorHAnsi"/>
                <w:color w:val="000000" w:themeColor="text1"/>
                <w:sz w:val="20"/>
                <w:szCs w:val="20"/>
              </w:rPr>
            </w:pPr>
            <w:r>
              <w:rPr>
                <w:rFonts w:cstheme="minorHAnsi"/>
                <w:color w:val="000000" w:themeColor="text1"/>
                <w:sz w:val="20"/>
                <w:szCs w:val="20"/>
              </w:rPr>
              <w:t xml:space="preserve">Cutting Techniques/Knife Skills </w:t>
            </w:r>
          </w:p>
          <w:p w:rsidR="00E334AF" w:rsidRDefault="00E334AF" w:rsidP="00E334AF">
            <w:pPr>
              <w:rPr>
                <w:rFonts w:ascii="Arial" w:hAnsi="Arial" w:cs="Arial"/>
                <w:color w:val="C00000"/>
                <w:sz w:val="12"/>
                <w:szCs w:val="12"/>
              </w:rPr>
            </w:pPr>
          </w:p>
          <w:p w:rsidR="00E334AF" w:rsidRPr="00415F89" w:rsidRDefault="00E334AF" w:rsidP="009330ED">
            <w:pPr>
              <w:rPr>
                <w:rFonts w:cstheme="minorHAnsi"/>
                <w:sz w:val="20"/>
                <w:szCs w:val="20"/>
              </w:rPr>
            </w:pPr>
          </w:p>
        </w:tc>
        <w:tc>
          <w:tcPr>
            <w:tcW w:w="3402" w:type="dxa"/>
            <w:gridSpan w:val="2"/>
            <w:vAlign w:val="center"/>
          </w:tcPr>
          <w:p w:rsidR="00E334AF" w:rsidRPr="00415F89" w:rsidRDefault="00E334AF" w:rsidP="00E334AF">
            <w:pPr>
              <w:rPr>
                <w:rFonts w:cstheme="minorHAnsi"/>
                <w:sz w:val="20"/>
                <w:szCs w:val="20"/>
              </w:rPr>
            </w:pPr>
            <w:r w:rsidRPr="00415F89">
              <w:rPr>
                <w:rFonts w:cstheme="minorHAnsi"/>
                <w:color w:val="FF0000"/>
                <w:sz w:val="20"/>
                <w:szCs w:val="20"/>
              </w:rPr>
              <w:t>Food Commodities</w:t>
            </w:r>
            <w:r w:rsidR="002F66F3">
              <w:rPr>
                <w:rFonts w:cstheme="minorHAnsi"/>
                <w:color w:val="FF0000"/>
                <w:sz w:val="20"/>
                <w:szCs w:val="20"/>
              </w:rPr>
              <w:t xml:space="preserve"> </w:t>
            </w:r>
          </w:p>
          <w:p w:rsidR="00E334AF" w:rsidRPr="00415F89" w:rsidRDefault="00E334AF" w:rsidP="00E334AF">
            <w:pPr>
              <w:rPr>
                <w:rFonts w:cstheme="minorHAnsi"/>
                <w:sz w:val="20"/>
                <w:szCs w:val="20"/>
              </w:rPr>
            </w:pPr>
            <w:r w:rsidRPr="00415F89">
              <w:rPr>
                <w:rFonts w:cstheme="minorHAnsi"/>
                <w:sz w:val="20"/>
                <w:szCs w:val="20"/>
              </w:rPr>
              <w:t>Fruit</w:t>
            </w:r>
          </w:p>
          <w:p w:rsidR="00284ABB" w:rsidRPr="00284ABB" w:rsidRDefault="00284ABB" w:rsidP="00E334AF">
            <w:pPr>
              <w:rPr>
                <w:rFonts w:cstheme="minorHAnsi"/>
                <w:b/>
                <w:sz w:val="20"/>
                <w:szCs w:val="20"/>
              </w:rPr>
            </w:pPr>
            <w:r w:rsidRPr="00284ABB">
              <w:rPr>
                <w:rFonts w:cstheme="minorHAnsi"/>
                <w:b/>
                <w:sz w:val="20"/>
                <w:szCs w:val="20"/>
              </w:rPr>
              <w:t>Practical fruit Crumble</w:t>
            </w:r>
          </w:p>
          <w:p w:rsidR="00553F21" w:rsidRDefault="009330ED" w:rsidP="00E334AF">
            <w:pPr>
              <w:rPr>
                <w:rFonts w:cstheme="minorHAnsi"/>
                <w:sz w:val="20"/>
                <w:szCs w:val="20"/>
              </w:rPr>
            </w:pPr>
            <w:r>
              <w:rPr>
                <w:rFonts w:cstheme="minorHAnsi"/>
                <w:sz w:val="20"/>
                <w:szCs w:val="20"/>
              </w:rPr>
              <w:t>Fruit Scones</w:t>
            </w:r>
          </w:p>
          <w:p w:rsidR="00553F21" w:rsidRDefault="00553F21" w:rsidP="00E334AF">
            <w:pPr>
              <w:rPr>
                <w:rFonts w:cstheme="minorHAnsi"/>
                <w:sz w:val="20"/>
                <w:szCs w:val="20"/>
              </w:rPr>
            </w:pPr>
          </w:p>
          <w:p w:rsidR="00E334AF" w:rsidRPr="00415F89" w:rsidRDefault="00E334AF" w:rsidP="00E334AF">
            <w:pPr>
              <w:rPr>
                <w:rFonts w:cstheme="minorHAnsi"/>
                <w:color w:val="FF0000"/>
                <w:sz w:val="20"/>
                <w:szCs w:val="20"/>
              </w:rPr>
            </w:pPr>
            <w:r w:rsidRPr="00415F89">
              <w:rPr>
                <w:rFonts w:cstheme="minorHAnsi"/>
                <w:color w:val="FF0000"/>
                <w:sz w:val="20"/>
                <w:szCs w:val="20"/>
              </w:rPr>
              <w:t>Skills Focus</w:t>
            </w:r>
          </w:p>
          <w:p w:rsidR="00E334AF" w:rsidRPr="00415F89" w:rsidRDefault="00E334AF" w:rsidP="00E334AF">
            <w:pPr>
              <w:rPr>
                <w:rFonts w:cstheme="minorHAnsi"/>
                <w:sz w:val="20"/>
                <w:szCs w:val="20"/>
              </w:rPr>
            </w:pPr>
            <w:r w:rsidRPr="00415F89">
              <w:rPr>
                <w:rFonts w:cstheme="minorHAnsi"/>
                <w:sz w:val="20"/>
                <w:szCs w:val="20"/>
              </w:rPr>
              <w:t xml:space="preserve">Knife Skills </w:t>
            </w:r>
          </w:p>
          <w:p w:rsidR="00E334AF" w:rsidRPr="00415F89" w:rsidRDefault="00E334AF" w:rsidP="00E334AF">
            <w:pPr>
              <w:rPr>
                <w:rFonts w:cstheme="minorHAnsi"/>
                <w:sz w:val="20"/>
                <w:szCs w:val="20"/>
              </w:rPr>
            </w:pPr>
            <w:r w:rsidRPr="00415F89">
              <w:rPr>
                <w:rFonts w:cstheme="minorHAnsi"/>
                <w:sz w:val="20"/>
                <w:szCs w:val="20"/>
              </w:rPr>
              <w:t>Preparation of fruit and veg</w:t>
            </w:r>
          </w:p>
          <w:p w:rsidR="00E334AF" w:rsidRPr="00415F89" w:rsidRDefault="00E334AF" w:rsidP="00E334AF">
            <w:pPr>
              <w:rPr>
                <w:rFonts w:cstheme="minorHAnsi"/>
                <w:color w:val="FF0000"/>
                <w:sz w:val="20"/>
                <w:szCs w:val="20"/>
              </w:rPr>
            </w:pPr>
          </w:p>
          <w:p w:rsidR="00E334AF" w:rsidRDefault="00E334AF" w:rsidP="00F82481">
            <w:pPr>
              <w:rPr>
                <w:rFonts w:cstheme="minorHAnsi"/>
                <w:sz w:val="20"/>
                <w:szCs w:val="20"/>
              </w:rPr>
            </w:pPr>
            <w:r w:rsidRPr="009330ED">
              <w:rPr>
                <w:rFonts w:cstheme="minorHAnsi"/>
                <w:color w:val="FF0000"/>
                <w:sz w:val="20"/>
                <w:szCs w:val="20"/>
              </w:rPr>
              <w:t>Practical</w:t>
            </w:r>
            <w:r w:rsidRPr="009330ED">
              <w:rPr>
                <w:rFonts w:cstheme="minorHAnsi"/>
                <w:sz w:val="20"/>
                <w:szCs w:val="20"/>
              </w:rPr>
              <w:t xml:space="preserve"> – </w:t>
            </w:r>
            <w:r w:rsidR="00C96533" w:rsidRPr="009330ED">
              <w:rPr>
                <w:rFonts w:cstheme="minorHAnsi"/>
                <w:sz w:val="20"/>
                <w:szCs w:val="20"/>
              </w:rPr>
              <w:t>Vegetable Cuts</w:t>
            </w:r>
            <w:r w:rsidR="00477D58" w:rsidRPr="009330ED">
              <w:rPr>
                <w:rFonts w:cstheme="minorHAnsi"/>
                <w:sz w:val="20"/>
                <w:szCs w:val="20"/>
              </w:rPr>
              <w:t xml:space="preserve"> </w:t>
            </w:r>
            <w:proofErr w:type="gramStart"/>
            <w:r w:rsidR="00477D58" w:rsidRPr="009330ED">
              <w:rPr>
                <w:rFonts w:cstheme="minorHAnsi"/>
                <w:sz w:val="20"/>
                <w:szCs w:val="20"/>
              </w:rPr>
              <w:t>( AP</w:t>
            </w:r>
            <w:proofErr w:type="gramEnd"/>
            <w:r w:rsidR="00477D58" w:rsidRPr="009330ED">
              <w:rPr>
                <w:rFonts w:cstheme="minorHAnsi"/>
                <w:sz w:val="20"/>
                <w:szCs w:val="20"/>
              </w:rPr>
              <w:t>1)</w:t>
            </w:r>
            <w:r w:rsidRPr="009330ED">
              <w:rPr>
                <w:rFonts w:cstheme="minorHAnsi"/>
                <w:sz w:val="20"/>
                <w:szCs w:val="20"/>
              </w:rPr>
              <w:t xml:space="preserve">,Fruit Crumble, </w:t>
            </w:r>
            <w:r w:rsidR="00477D58" w:rsidRPr="009330ED">
              <w:rPr>
                <w:rFonts w:cstheme="minorHAnsi"/>
                <w:sz w:val="20"/>
                <w:szCs w:val="20"/>
              </w:rPr>
              <w:t xml:space="preserve">Fruit Scones </w:t>
            </w:r>
          </w:p>
        </w:tc>
        <w:tc>
          <w:tcPr>
            <w:tcW w:w="2693" w:type="dxa"/>
            <w:vAlign w:val="center"/>
          </w:tcPr>
          <w:p w:rsidR="009330ED" w:rsidRPr="00415F89" w:rsidRDefault="009330ED" w:rsidP="009330ED">
            <w:pPr>
              <w:rPr>
                <w:rFonts w:cstheme="minorHAnsi"/>
                <w:sz w:val="20"/>
                <w:szCs w:val="20"/>
              </w:rPr>
            </w:pPr>
            <w:r w:rsidRPr="00415F89">
              <w:rPr>
                <w:rFonts w:cstheme="minorHAnsi"/>
                <w:color w:val="FF0000"/>
                <w:sz w:val="20"/>
                <w:szCs w:val="20"/>
              </w:rPr>
              <w:t>Food Commodities</w:t>
            </w:r>
            <w:r>
              <w:rPr>
                <w:rFonts w:cstheme="minorHAnsi"/>
                <w:color w:val="FF0000"/>
                <w:sz w:val="20"/>
                <w:szCs w:val="20"/>
              </w:rPr>
              <w:t xml:space="preserve"> </w:t>
            </w:r>
          </w:p>
          <w:p w:rsidR="009330ED" w:rsidRDefault="009330ED" w:rsidP="009330ED">
            <w:pPr>
              <w:rPr>
                <w:rFonts w:cstheme="minorHAnsi"/>
                <w:sz w:val="20"/>
                <w:szCs w:val="20"/>
              </w:rPr>
            </w:pPr>
            <w:r w:rsidRPr="00415F89">
              <w:rPr>
                <w:rFonts w:cstheme="minorHAnsi"/>
                <w:sz w:val="20"/>
                <w:szCs w:val="20"/>
              </w:rPr>
              <w:t>Potatoes and Vegetables</w:t>
            </w:r>
          </w:p>
          <w:p w:rsidR="009330ED" w:rsidRDefault="009330ED" w:rsidP="009330ED">
            <w:pPr>
              <w:rPr>
                <w:rFonts w:cstheme="minorHAnsi"/>
                <w:color w:val="FF0000"/>
                <w:sz w:val="20"/>
                <w:szCs w:val="20"/>
              </w:rPr>
            </w:pPr>
            <w:r>
              <w:rPr>
                <w:rFonts w:cstheme="minorHAnsi"/>
                <w:color w:val="FF0000"/>
                <w:sz w:val="20"/>
                <w:szCs w:val="20"/>
              </w:rPr>
              <w:t>Practical Loaded Potatoes</w:t>
            </w:r>
          </w:p>
          <w:p w:rsidR="009330ED" w:rsidRDefault="009330ED" w:rsidP="009330ED">
            <w:pPr>
              <w:rPr>
                <w:rFonts w:cstheme="minorHAnsi"/>
                <w:color w:val="FF0000"/>
                <w:sz w:val="20"/>
                <w:szCs w:val="20"/>
              </w:rPr>
            </w:pPr>
            <w:r>
              <w:rPr>
                <w:rFonts w:cstheme="minorHAnsi"/>
                <w:color w:val="FF0000"/>
                <w:sz w:val="20"/>
                <w:szCs w:val="20"/>
              </w:rPr>
              <w:t>Vegetable Curry</w:t>
            </w:r>
          </w:p>
          <w:p w:rsidR="00F82481" w:rsidRDefault="00F82481" w:rsidP="009330ED">
            <w:pPr>
              <w:rPr>
                <w:rFonts w:cstheme="minorHAnsi"/>
                <w:color w:val="FF0000"/>
                <w:sz w:val="20"/>
                <w:szCs w:val="20"/>
              </w:rPr>
            </w:pPr>
          </w:p>
          <w:p w:rsidR="00F82481" w:rsidRDefault="00F82481" w:rsidP="009330ED">
            <w:pPr>
              <w:rPr>
                <w:rFonts w:cstheme="minorHAnsi"/>
                <w:color w:val="FF0000"/>
                <w:sz w:val="20"/>
                <w:szCs w:val="20"/>
              </w:rPr>
            </w:pPr>
            <w:r>
              <w:rPr>
                <w:rFonts w:cstheme="minorHAnsi"/>
                <w:color w:val="FF0000"/>
                <w:sz w:val="20"/>
                <w:szCs w:val="20"/>
              </w:rPr>
              <w:t xml:space="preserve">Skills focus </w:t>
            </w:r>
          </w:p>
          <w:p w:rsidR="00F82481" w:rsidRPr="00F82481" w:rsidRDefault="00F82481" w:rsidP="009330ED">
            <w:pPr>
              <w:rPr>
                <w:rFonts w:cstheme="minorHAnsi"/>
                <w:sz w:val="20"/>
                <w:szCs w:val="20"/>
              </w:rPr>
            </w:pPr>
            <w:r w:rsidRPr="00F82481">
              <w:rPr>
                <w:rFonts w:cstheme="minorHAnsi"/>
                <w:sz w:val="20"/>
                <w:szCs w:val="20"/>
              </w:rPr>
              <w:t xml:space="preserve">Knife skills </w:t>
            </w:r>
          </w:p>
          <w:p w:rsidR="00F82481" w:rsidRPr="00F82481" w:rsidRDefault="00F82481" w:rsidP="009330ED">
            <w:pPr>
              <w:rPr>
                <w:rFonts w:cstheme="minorHAnsi"/>
                <w:sz w:val="20"/>
                <w:szCs w:val="20"/>
              </w:rPr>
            </w:pPr>
            <w:r w:rsidRPr="00F82481">
              <w:rPr>
                <w:rFonts w:cstheme="minorHAnsi"/>
                <w:sz w:val="20"/>
                <w:szCs w:val="20"/>
              </w:rPr>
              <w:t>Weighing and Measuring</w:t>
            </w:r>
          </w:p>
          <w:p w:rsidR="00F82481" w:rsidRDefault="00F82481" w:rsidP="009330ED">
            <w:pPr>
              <w:rPr>
                <w:rFonts w:cstheme="minorHAnsi"/>
                <w:sz w:val="20"/>
                <w:szCs w:val="20"/>
              </w:rPr>
            </w:pPr>
            <w:r w:rsidRPr="00F82481">
              <w:rPr>
                <w:rFonts w:cstheme="minorHAnsi"/>
                <w:sz w:val="20"/>
                <w:szCs w:val="20"/>
              </w:rPr>
              <w:t xml:space="preserve">Baking </w:t>
            </w:r>
          </w:p>
          <w:p w:rsidR="006B0B60" w:rsidRPr="00F82481" w:rsidRDefault="006B0B60" w:rsidP="009330ED">
            <w:pPr>
              <w:rPr>
                <w:rFonts w:cstheme="minorHAnsi"/>
                <w:sz w:val="20"/>
                <w:szCs w:val="20"/>
              </w:rPr>
            </w:pPr>
            <w:r>
              <w:rPr>
                <w:rFonts w:cstheme="minorHAnsi"/>
                <w:sz w:val="20"/>
                <w:szCs w:val="20"/>
              </w:rPr>
              <w:t xml:space="preserve">Sautéing Simmering </w:t>
            </w:r>
          </w:p>
          <w:p w:rsidR="009330ED" w:rsidRPr="00415F89" w:rsidRDefault="009330ED" w:rsidP="009330ED">
            <w:pPr>
              <w:rPr>
                <w:rFonts w:cstheme="minorHAnsi"/>
                <w:sz w:val="20"/>
                <w:szCs w:val="20"/>
              </w:rPr>
            </w:pPr>
          </w:p>
          <w:p w:rsidR="00553F21" w:rsidRPr="00284ABB" w:rsidRDefault="00553F21" w:rsidP="00E334AF">
            <w:pPr>
              <w:rPr>
                <w:rFonts w:ascii="Arial" w:hAnsi="Arial" w:cs="Arial"/>
                <w:sz w:val="20"/>
                <w:szCs w:val="12"/>
              </w:rPr>
            </w:pPr>
          </w:p>
          <w:p w:rsidR="009330ED" w:rsidRDefault="009330ED" w:rsidP="009330ED">
            <w:pPr>
              <w:rPr>
                <w:rFonts w:cstheme="minorHAnsi"/>
                <w:sz w:val="20"/>
                <w:szCs w:val="20"/>
              </w:rPr>
            </w:pPr>
            <w:r w:rsidRPr="009330ED">
              <w:rPr>
                <w:rFonts w:cstheme="minorHAnsi"/>
                <w:color w:val="FF0000"/>
                <w:sz w:val="20"/>
                <w:szCs w:val="20"/>
              </w:rPr>
              <w:t>Practical</w:t>
            </w:r>
            <w:r w:rsidRPr="009330ED">
              <w:rPr>
                <w:rFonts w:cstheme="minorHAnsi"/>
                <w:sz w:val="20"/>
                <w:szCs w:val="20"/>
              </w:rPr>
              <w:t xml:space="preserve"> –Loaded Potatoes, Vegetable Curry</w:t>
            </w:r>
            <w:r>
              <w:rPr>
                <w:rFonts w:cstheme="minorHAnsi"/>
                <w:sz w:val="20"/>
                <w:szCs w:val="20"/>
              </w:rPr>
              <w:t xml:space="preserve"> </w:t>
            </w:r>
          </w:p>
          <w:p w:rsidR="00553F21" w:rsidRDefault="00553F21" w:rsidP="00E334AF">
            <w:pPr>
              <w:rPr>
                <w:rFonts w:ascii="Arial" w:hAnsi="Arial" w:cs="Arial"/>
                <w:sz w:val="12"/>
                <w:szCs w:val="12"/>
              </w:rPr>
            </w:pPr>
          </w:p>
          <w:p w:rsidR="00E334AF" w:rsidRPr="001E6129" w:rsidRDefault="00E334AF" w:rsidP="00E334AF">
            <w:pPr>
              <w:rPr>
                <w:rFonts w:ascii="Arial" w:hAnsi="Arial" w:cs="Arial"/>
                <w:sz w:val="12"/>
                <w:szCs w:val="12"/>
              </w:rPr>
            </w:pPr>
            <w:r w:rsidRPr="001E6129">
              <w:rPr>
                <w:rFonts w:ascii="Arial" w:hAnsi="Arial" w:cs="Arial"/>
                <w:sz w:val="12"/>
                <w:szCs w:val="12"/>
              </w:rPr>
              <w:t xml:space="preserve"> </w:t>
            </w:r>
          </w:p>
        </w:tc>
        <w:tc>
          <w:tcPr>
            <w:tcW w:w="3898" w:type="dxa"/>
            <w:vAlign w:val="center"/>
          </w:tcPr>
          <w:p w:rsidR="006B0B60" w:rsidRPr="00453D92" w:rsidRDefault="006B0B60" w:rsidP="00442E43">
            <w:pPr>
              <w:rPr>
                <w:rFonts w:ascii="Arial" w:hAnsi="Arial" w:cs="Arial"/>
                <w:color w:val="C00000"/>
                <w:sz w:val="20"/>
                <w:szCs w:val="12"/>
              </w:rPr>
            </w:pPr>
            <w:r w:rsidRPr="00453D92">
              <w:rPr>
                <w:rFonts w:ascii="Arial" w:hAnsi="Arial" w:cs="Arial"/>
                <w:color w:val="C00000"/>
                <w:sz w:val="20"/>
                <w:szCs w:val="12"/>
              </w:rPr>
              <w:t xml:space="preserve">Food Provenance </w:t>
            </w:r>
          </w:p>
          <w:p w:rsidR="00442E43" w:rsidRPr="00453D92" w:rsidRDefault="00DD0BE4" w:rsidP="00442E43">
            <w:pPr>
              <w:rPr>
                <w:rFonts w:ascii="Arial" w:hAnsi="Arial" w:cs="Arial"/>
                <w:sz w:val="18"/>
                <w:szCs w:val="12"/>
              </w:rPr>
            </w:pPr>
            <w:r w:rsidRPr="00453D92">
              <w:rPr>
                <w:rFonts w:ascii="Arial" w:hAnsi="Arial" w:cs="Arial"/>
                <w:sz w:val="18"/>
                <w:szCs w:val="12"/>
              </w:rPr>
              <w:t xml:space="preserve">Using Seasonal foods </w:t>
            </w:r>
          </w:p>
          <w:p w:rsidR="00453D92" w:rsidRPr="00415F89" w:rsidRDefault="00453D92" w:rsidP="00453D92">
            <w:pPr>
              <w:rPr>
                <w:rFonts w:cstheme="minorHAnsi"/>
                <w:color w:val="FF0000"/>
                <w:sz w:val="20"/>
                <w:szCs w:val="20"/>
              </w:rPr>
            </w:pPr>
            <w:r w:rsidRPr="00415F89">
              <w:rPr>
                <w:rFonts w:cstheme="minorHAnsi"/>
                <w:color w:val="FF0000"/>
                <w:sz w:val="20"/>
                <w:szCs w:val="20"/>
              </w:rPr>
              <w:t>Food Choice</w:t>
            </w:r>
          </w:p>
          <w:p w:rsidR="00453D92" w:rsidRPr="00415F89" w:rsidRDefault="00453D92" w:rsidP="00453D92">
            <w:pPr>
              <w:rPr>
                <w:rFonts w:cstheme="minorHAnsi"/>
                <w:sz w:val="20"/>
                <w:szCs w:val="20"/>
              </w:rPr>
            </w:pPr>
            <w:r w:rsidRPr="00415F89">
              <w:rPr>
                <w:rFonts w:cstheme="minorHAnsi"/>
                <w:sz w:val="20"/>
                <w:szCs w:val="20"/>
              </w:rPr>
              <w:t>Sensory Evaluation</w:t>
            </w:r>
          </w:p>
          <w:p w:rsidR="00442E43" w:rsidRDefault="005D1313" w:rsidP="009330ED">
            <w:pPr>
              <w:rPr>
                <w:rFonts w:cstheme="minorHAnsi"/>
                <w:sz w:val="20"/>
                <w:szCs w:val="20"/>
              </w:rPr>
            </w:pPr>
            <w:r>
              <w:rPr>
                <w:rFonts w:cstheme="minorHAnsi"/>
                <w:sz w:val="20"/>
                <w:szCs w:val="20"/>
              </w:rPr>
              <w:t>Practical Sensory Evaluation</w:t>
            </w:r>
          </w:p>
          <w:p w:rsidR="009330ED" w:rsidRDefault="009330ED" w:rsidP="00E334AF">
            <w:pPr>
              <w:rPr>
                <w:rFonts w:ascii="Arial" w:hAnsi="Arial" w:cs="Arial"/>
                <w:color w:val="C00000"/>
                <w:sz w:val="12"/>
                <w:szCs w:val="12"/>
              </w:rPr>
            </w:pPr>
          </w:p>
          <w:p w:rsidR="0084215A" w:rsidRDefault="0084215A" w:rsidP="00E334AF">
            <w:pPr>
              <w:rPr>
                <w:rFonts w:ascii="Arial" w:hAnsi="Arial" w:cs="Arial"/>
                <w:b/>
                <w:sz w:val="18"/>
                <w:szCs w:val="12"/>
              </w:rPr>
            </w:pPr>
          </w:p>
          <w:p w:rsidR="0084215A" w:rsidRDefault="0084215A" w:rsidP="00E334AF">
            <w:pPr>
              <w:rPr>
                <w:rFonts w:ascii="Arial" w:hAnsi="Arial" w:cs="Arial"/>
                <w:b/>
                <w:sz w:val="18"/>
                <w:szCs w:val="12"/>
              </w:rPr>
            </w:pPr>
          </w:p>
          <w:p w:rsidR="0084215A" w:rsidRPr="005D1313" w:rsidRDefault="0084215A" w:rsidP="00E334AF">
            <w:pPr>
              <w:rPr>
                <w:rFonts w:ascii="Arial" w:hAnsi="Arial" w:cs="Arial"/>
                <w:b/>
                <w:sz w:val="18"/>
                <w:szCs w:val="12"/>
              </w:rPr>
            </w:pPr>
            <w:r>
              <w:rPr>
                <w:rFonts w:ascii="Arial" w:hAnsi="Arial" w:cs="Arial"/>
                <w:b/>
                <w:sz w:val="18"/>
                <w:szCs w:val="12"/>
              </w:rPr>
              <w:t xml:space="preserve"> Practical Eton Mess, Cauliflower </w:t>
            </w:r>
            <w:proofErr w:type="gramStart"/>
            <w:r>
              <w:rPr>
                <w:rFonts w:ascii="Arial" w:hAnsi="Arial" w:cs="Arial"/>
                <w:b/>
                <w:sz w:val="18"/>
                <w:szCs w:val="12"/>
              </w:rPr>
              <w:t xml:space="preserve">Cheese </w:t>
            </w:r>
            <w:r w:rsidR="004B7746">
              <w:rPr>
                <w:rFonts w:ascii="Arial" w:hAnsi="Arial" w:cs="Arial"/>
                <w:b/>
                <w:sz w:val="18"/>
                <w:szCs w:val="12"/>
              </w:rPr>
              <w:t>,</w:t>
            </w:r>
            <w:proofErr w:type="gramEnd"/>
            <w:r w:rsidR="004B7746">
              <w:rPr>
                <w:rFonts w:ascii="Arial" w:hAnsi="Arial" w:cs="Arial"/>
                <w:b/>
                <w:sz w:val="18"/>
                <w:szCs w:val="12"/>
              </w:rPr>
              <w:t xml:space="preserve"> sensory evaluation</w:t>
            </w:r>
          </w:p>
          <w:p w:rsidR="00DD0BE4" w:rsidRDefault="00DD0BE4" w:rsidP="00E334AF">
            <w:pPr>
              <w:rPr>
                <w:rFonts w:ascii="Arial" w:hAnsi="Arial" w:cs="Arial"/>
                <w:color w:val="FF0000"/>
                <w:sz w:val="12"/>
                <w:szCs w:val="12"/>
              </w:rPr>
            </w:pPr>
          </w:p>
          <w:p w:rsidR="00DD0BE4" w:rsidRDefault="00DD0BE4" w:rsidP="00E334AF">
            <w:pPr>
              <w:rPr>
                <w:rFonts w:ascii="Arial" w:hAnsi="Arial" w:cs="Arial"/>
                <w:color w:val="FF0000"/>
                <w:sz w:val="12"/>
                <w:szCs w:val="12"/>
              </w:rPr>
            </w:pPr>
          </w:p>
          <w:p w:rsidR="00E334AF" w:rsidRDefault="00E334AF" w:rsidP="00E334AF">
            <w:pPr>
              <w:rPr>
                <w:rFonts w:ascii="Arial" w:hAnsi="Arial" w:cs="Arial"/>
                <w:color w:val="FF0000"/>
                <w:sz w:val="12"/>
                <w:szCs w:val="12"/>
              </w:rPr>
            </w:pPr>
          </w:p>
          <w:p w:rsidR="00E334AF" w:rsidRPr="001E6129" w:rsidRDefault="00E334AF" w:rsidP="00E334AF">
            <w:pPr>
              <w:rPr>
                <w:rFonts w:ascii="Arial" w:hAnsi="Arial" w:cs="Arial"/>
                <w:sz w:val="12"/>
                <w:szCs w:val="12"/>
              </w:rPr>
            </w:pPr>
          </w:p>
        </w:tc>
        <w:tc>
          <w:tcPr>
            <w:tcW w:w="3899" w:type="dxa"/>
            <w:gridSpan w:val="2"/>
            <w:vAlign w:val="center"/>
          </w:tcPr>
          <w:p w:rsidR="004B7746" w:rsidRPr="00453D92" w:rsidRDefault="004B7746" w:rsidP="004B7746">
            <w:pPr>
              <w:rPr>
                <w:rFonts w:ascii="Arial" w:hAnsi="Arial" w:cs="Arial"/>
                <w:color w:val="FF0000"/>
                <w:sz w:val="18"/>
                <w:szCs w:val="12"/>
              </w:rPr>
            </w:pPr>
            <w:r w:rsidRPr="00453D92">
              <w:rPr>
                <w:rFonts w:ascii="Arial" w:hAnsi="Arial" w:cs="Arial"/>
                <w:color w:val="FF0000"/>
                <w:sz w:val="18"/>
                <w:szCs w:val="12"/>
              </w:rPr>
              <w:t>Food Commodities</w:t>
            </w:r>
          </w:p>
          <w:p w:rsidR="004B7746" w:rsidRPr="001E6129" w:rsidRDefault="004B7746" w:rsidP="004B7746">
            <w:pPr>
              <w:rPr>
                <w:rFonts w:ascii="Arial" w:hAnsi="Arial" w:cs="Arial"/>
                <w:sz w:val="12"/>
                <w:szCs w:val="12"/>
              </w:rPr>
            </w:pPr>
          </w:p>
          <w:p w:rsidR="004B7746" w:rsidRPr="005D1313" w:rsidRDefault="004B7746" w:rsidP="004B7746">
            <w:pPr>
              <w:rPr>
                <w:rFonts w:ascii="Arial" w:hAnsi="Arial" w:cs="Arial"/>
                <w:sz w:val="18"/>
                <w:szCs w:val="12"/>
              </w:rPr>
            </w:pPr>
            <w:r w:rsidRPr="005D1313">
              <w:rPr>
                <w:rFonts w:ascii="Arial" w:hAnsi="Arial" w:cs="Arial"/>
                <w:sz w:val="18"/>
                <w:szCs w:val="12"/>
              </w:rPr>
              <w:t xml:space="preserve">Soya, Tofu, </w:t>
            </w:r>
            <w:proofErr w:type="gramStart"/>
            <w:r w:rsidRPr="005D1313">
              <w:rPr>
                <w:rFonts w:ascii="Arial" w:hAnsi="Arial" w:cs="Arial"/>
                <w:sz w:val="18"/>
                <w:szCs w:val="12"/>
              </w:rPr>
              <w:t>Beans ,</w:t>
            </w:r>
            <w:proofErr w:type="gramEnd"/>
            <w:r w:rsidRPr="005D1313">
              <w:rPr>
                <w:rFonts w:ascii="Arial" w:hAnsi="Arial" w:cs="Arial"/>
                <w:sz w:val="18"/>
                <w:szCs w:val="12"/>
              </w:rPr>
              <w:t xml:space="preserve"> nuts and Seeds</w:t>
            </w:r>
          </w:p>
          <w:p w:rsidR="004B7746" w:rsidRDefault="004B7746" w:rsidP="004B7746">
            <w:pPr>
              <w:rPr>
                <w:rFonts w:ascii="Arial" w:hAnsi="Arial" w:cs="Arial"/>
                <w:b/>
                <w:sz w:val="18"/>
                <w:szCs w:val="12"/>
              </w:rPr>
            </w:pPr>
            <w:r w:rsidRPr="005D1313">
              <w:rPr>
                <w:rFonts w:ascii="Arial" w:hAnsi="Arial" w:cs="Arial"/>
                <w:b/>
                <w:sz w:val="18"/>
                <w:szCs w:val="12"/>
              </w:rPr>
              <w:t xml:space="preserve"> </w:t>
            </w:r>
            <w:r>
              <w:rPr>
                <w:rFonts w:ascii="Arial" w:hAnsi="Arial" w:cs="Arial"/>
                <w:b/>
                <w:sz w:val="18"/>
                <w:szCs w:val="12"/>
              </w:rPr>
              <w:t xml:space="preserve">Quorn Chilli and Rice </w:t>
            </w:r>
          </w:p>
          <w:p w:rsidR="00E334AF" w:rsidRDefault="00E334AF" w:rsidP="00E334AF">
            <w:pPr>
              <w:rPr>
                <w:rFonts w:cstheme="minorHAnsi"/>
                <w:sz w:val="20"/>
                <w:szCs w:val="20"/>
              </w:rPr>
            </w:pPr>
            <w:r w:rsidRPr="00415F89">
              <w:rPr>
                <w:rFonts w:cstheme="minorHAnsi"/>
                <w:sz w:val="20"/>
                <w:szCs w:val="20"/>
              </w:rPr>
              <w:t xml:space="preserve">Soya, Tofu, </w:t>
            </w:r>
            <w:proofErr w:type="gramStart"/>
            <w:r w:rsidRPr="00415F89">
              <w:rPr>
                <w:rFonts w:cstheme="minorHAnsi"/>
                <w:sz w:val="20"/>
                <w:szCs w:val="20"/>
              </w:rPr>
              <w:t>Beans ,</w:t>
            </w:r>
            <w:proofErr w:type="gramEnd"/>
            <w:r w:rsidRPr="00415F89">
              <w:rPr>
                <w:rFonts w:cstheme="minorHAnsi"/>
                <w:sz w:val="20"/>
                <w:szCs w:val="20"/>
              </w:rPr>
              <w:t xml:space="preserve"> nuts and Seeds</w:t>
            </w:r>
          </w:p>
          <w:p w:rsidR="00E334AF" w:rsidRPr="00415F89" w:rsidRDefault="00E334AF" w:rsidP="00E334AF">
            <w:pPr>
              <w:rPr>
                <w:rFonts w:cstheme="minorHAnsi"/>
                <w:color w:val="FF0000"/>
                <w:sz w:val="20"/>
                <w:szCs w:val="20"/>
              </w:rPr>
            </w:pPr>
          </w:p>
          <w:p w:rsidR="005D1313" w:rsidRDefault="005D1313" w:rsidP="005D1313">
            <w:pPr>
              <w:rPr>
                <w:rFonts w:cstheme="minorHAnsi"/>
                <w:color w:val="FF0000"/>
                <w:sz w:val="20"/>
                <w:szCs w:val="20"/>
              </w:rPr>
            </w:pPr>
            <w:r>
              <w:rPr>
                <w:rFonts w:cstheme="minorHAnsi"/>
                <w:color w:val="FF0000"/>
                <w:sz w:val="20"/>
                <w:szCs w:val="20"/>
                <w:highlight w:val="yellow"/>
              </w:rPr>
              <w:t xml:space="preserve">AP 2 Assess </w:t>
            </w:r>
            <w:r w:rsidRPr="00415F89">
              <w:rPr>
                <w:rFonts w:cstheme="minorHAnsi"/>
                <w:color w:val="FF0000"/>
                <w:sz w:val="20"/>
                <w:szCs w:val="20"/>
                <w:highlight w:val="yellow"/>
              </w:rPr>
              <w:t>Practical</w:t>
            </w:r>
            <w:r w:rsidRPr="00415F89">
              <w:rPr>
                <w:rFonts w:cstheme="minorHAnsi"/>
                <w:sz w:val="20"/>
                <w:szCs w:val="20"/>
                <w:highlight w:val="yellow"/>
              </w:rPr>
              <w:t xml:space="preserve"> </w:t>
            </w:r>
            <w:proofErr w:type="gramStart"/>
            <w:r w:rsidRPr="00415F89">
              <w:rPr>
                <w:rFonts w:cstheme="minorHAnsi"/>
                <w:sz w:val="20"/>
                <w:szCs w:val="20"/>
                <w:highlight w:val="yellow"/>
              </w:rPr>
              <w:t>–  Scone</w:t>
            </w:r>
            <w:proofErr w:type="gramEnd"/>
            <w:r w:rsidRPr="00415F89">
              <w:rPr>
                <w:rFonts w:cstheme="minorHAnsi"/>
                <w:sz w:val="20"/>
                <w:szCs w:val="20"/>
                <w:highlight w:val="yellow"/>
              </w:rPr>
              <w:t xml:space="preserve"> </w:t>
            </w:r>
            <w:r>
              <w:rPr>
                <w:rFonts w:cstheme="minorHAnsi"/>
                <w:sz w:val="20"/>
                <w:szCs w:val="20"/>
                <w:highlight w:val="yellow"/>
              </w:rPr>
              <w:t>dough Pizza</w:t>
            </w:r>
          </w:p>
          <w:p w:rsidR="00E334AF" w:rsidRPr="00415F89" w:rsidRDefault="00E334AF" w:rsidP="00E334AF">
            <w:pPr>
              <w:rPr>
                <w:rFonts w:cstheme="minorHAnsi"/>
                <w:sz w:val="20"/>
                <w:szCs w:val="20"/>
              </w:rPr>
            </w:pPr>
          </w:p>
        </w:tc>
      </w:tr>
      <w:tr w:rsidR="00E334AF" w:rsidTr="00415F89">
        <w:trPr>
          <w:trHeight w:hRule="exact" w:val="5807"/>
          <w:jc w:val="center"/>
        </w:trPr>
        <w:tc>
          <w:tcPr>
            <w:tcW w:w="2112" w:type="dxa"/>
            <w:shd w:val="clear" w:color="auto" w:fill="DBE5F1" w:themeFill="accent1" w:themeFillTint="33"/>
            <w:vAlign w:val="center"/>
          </w:tcPr>
          <w:p w:rsidR="00E334AF" w:rsidRPr="008049F3" w:rsidRDefault="00E334AF" w:rsidP="00E334AF">
            <w:pPr>
              <w:rPr>
                <w:rFonts w:ascii="Arial" w:hAnsi="Arial" w:cs="Arial"/>
                <w:b/>
                <w:sz w:val="16"/>
                <w:szCs w:val="16"/>
              </w:rPr>
            </w:pPr>
            <w:r w:rsidRPr="008049F3">
              <w:rPr>
                <w:rFonts w:ascii="Arial" w:hAnsi="Arial" w:cs="Arial"/>
                <w:b/>
                <w:sz w:val="16"/>
                <w:szCs w:val="16"/>
              </w:rPr>
              <w:t>Key Building Blocks</w:t>
            </w:r>
          </w:p>
        </w:tc>
        <w:tc>
          <w:tcPr>
            <w:tcW w:w="5953" w:type="dxa"/>
            <w:gridSpan w:val="3"/>
            <w:vAlign w:val="center"/>
          </w:tcPr>
          <w:p w:rsidR="00E334AF" w:rsidRPr="00415F89" w:rsidRDefault="00E334AF" w:rsidP="00E334AF">
            <w:pPr>
              <w:rPr>
                <w:rFonts w:cstheme="minorHAnsi"/>
                <w:color w:val="C00000"/>
                <w:sz w:val="20"/>
                <w:szCs w:val="20"/>
              </w:rPr>
            </w:pPr>
            <w:r w:rsidRPr="00415F89">
              <w:rPr>
                <w:rFonts w:cstheme="minorHAnsi"/>
                <w:color w:val="C00000"/>
                <w:sz w:val="20"/>
                <w:szCs w:val="20"/>
              </w:rPr>
              <w:t xml:space="preserve">Food safety </w:t>
            </w:r>
          </w:p>
          <w:p w:rsidR="00E334AF" w:rsidRPr="00415F89" w:rsidRDefault="00E334AF" w:rsidP="00E334AF">
            <w:pPr>
              <w:rPr>
                <w:rFonts w:cstheme="minorHAnsi"/>
                <w:sz w:val="20"/>
                <w:szCs w:val="20"/>
              </w:rPr>
            </w:pPr>
            <w:r w:rsidRPr="00415F89">
              <w:rPr>
                <w:rFonts w:cstheme="minorHAnsi"/>
                <w:sz w:val="20"/>
                <w:szCs w:val="20"/>
              </w:rPr>
              <w:t>Kitchen Hygiene</w:t>
            </w:r>
          </w:p>
          <w:p w:rsidR="00E334AF" w:rsidRPr="00415F89" w:rsidRDefault="00E334AF" w:rsidP="00E334AF">
            <w:pPr>
              <w:rPr>
                <w:rFonts w:cstheme="minorHAnsi"/>
                <w:sz w:val="20"/>
                <w:szCs w:val="20"/>
              </w:rPr>
            </w:pPr>
            <w:r w:rsidRPr="00415F89">
              <w:rPr>
                <w:rFonts w:cstheme="minorHAnsi"/>
                <w:sz w:val="20"/>
                <w:szCs w:val="20"/>
              </w:rPr>
              <w:t>Kitchen Hazards</w:t>
            </w:r>
          </w:p>
          <w:p w:rsidR="00E334AF" w:rsidRPr="00415F89" w:rsidRDefault="00E334AF" w:rsidP="00E334AF">
            <w:pPr>
              <w:rPr>
                <w:rFonts w:cstheme="minorHAnsi"/>
                <w:sz w:val="20"/>
                <w:szCs w:val="20"/>
              </w:rPr>
            </w:pPr>
            <w:r w:rsidRPr="00415F89">
              <w:rPr>
                <w:rFonts w:cstheme="minorHAnsi"/>
                <w:sz w:val="20"/>
                <w:szCs w:val="20"/>
              </w:rPr>
              <w:t>Washing Up</w:t>
            </w:r>
          </w:p>
          <w:p w:rsidR="00E334AF" w:rsidRPr="00415F89" w:rsidRDefault="00E334AF" w:rsidP="00E334AF">
            <w:pPr>
              <w:rPr>
                <w:rFonts w:cstheme="minorHAnsi"/>
                <w:sz w:val="20"/>
                <w:szCs w:val="20"/>
              </w:rPr>
            </w:pPr>
            <w:r w:rsidRPr="00415F89">
              <w:rPr>
                <w:rFonts w:cstheme="minorHAnsi"/>
                <w:sz w:val="20"/>
                <w:szCs w:val="20"/>
              </w:rPr>
              <w:t xml:space="preserve">Personal Hygiene and organisation (HATTIE) </w:t>
            </w:r>
          </w:p>
          <w:p w:rsidR="00E334AF" w:rsidRPr="00415F89" w:rsidRDefault="00E334AF" w:rsidP="00E334AF">
            <w:pPr>
              <w:pStyle w:val="Heading2"/>
              <w:outlineLvl w:val="1"/>
              <w:rPr>
                <w:rFonts w:asciiTheme="minorHAnsi" w:hAnsiTheme="minorHAnsi" w:cstheme="minorHAnsi"/>
                <w:color w:val="FF0000"/>
                <w:sz w:val="20"/>
                <w:szCs w:val="20"/>
              </w:rPr>
            </w:pPr>
            <w:r w:rsidRPr="00415F89">
              <w:rPr>
                <w:rFonts w:asciiTheme="minorHAnsi" w:hAnsiTheme="minorHAnsi" w:cstheme="minorHAnsi"/>
                <w:color w:val="FF0000"/>
                <w:sz w:val="20"/>
                <w:szCs w:val="20"/>
              </w:rPr>
              <w:t xml:space="preserve"> Skills Focus</w:t>
            </w:r>
          </w:p>
          <w:p w:rsidR="00E334AF" w:rsidRPr="00415F89" w:rsidRDefault="00E334AF" w:rsidP="00E334AF">
            <w:pPr>
              <w:rPr>
                <w:rFonts w:cstheme="minorHAnsi"/>
                <w:sz w:val="20"/>
                <w:szCs w:val="20"/>
              </w:rPr>
            </w:pPr>
            <w:r w:rsidRPr="00415F89">
              <w:rPr>
                <w:rFonts w:cstheme="minorHAnsi"/>
                <w:sz w:val="20"/>
                <w:szCs w:val="20"/>
              </w:rPr>
              <w:t>General practical skills</w:t>
            </w:r>
          </w:p>
          <w:p w:rsidR="00E334AF" w:rsidRDefault="00E334AF" w:rsidP="00E334AF">
            <w:pPr>
              <w:rPr>
                <w:rFonts w:cstheme="minorHAnsi"/>
                <w:sz w:val="20"/>
                <w:szCs w:val="20"/>
              </w:rPr>
            </w:pPr>
            <w:r w:rsidRPr="00415F89">
              <w:rPr>
                <w:rFonts w:cstheme="minorHAnsi"/>
                <w:sz w:val="20"/>
                <w:szCs w:val="20"/>
              </w:rPr>
              <w:t xml:space="preserve">Using the cooker </w:t>
            </w:r>
          </w:p>
          <w:p w:rsidR="00DD0BE4" w:rsidRPr="00415F89" w:rsidRDefault="00DD0BE4" w:rsidP="00E334AF">
            <w:pPr>
              <w:rPr>
                <w:rFonts w:cstheme="minorHAnsi"/>
                <w:sz w:val="20"/>
                <w:szCs w:val="20"/>
              </w:rPr>
            </w:pPr>
            <w:r>
              <w:rPr>
                <w:rFonts w:cstheme="minorHAnsi"/>
                <w:sz w:val="20"/>
                <w:szCs w:val="20"/>
              </w:rPr>
              <w:t xml:space="preserve">Using the Grill </w:t>
            </w:r>
          </w:p>
          <w:p w:rsidR="00E334AF" w:rsidRPr="00415F89" w:rsidRDefault="00E334AF" w:rsidP="00E334AF">
            <w:pPr>
              <w:rPr>
                <w:rFonts w:cstheme="minorHAnsi"/>
                <w:sz w:val="20"/>
                <w:szCs w:val="20"/>
              </w:rPr>
            </w:pPr>
            <w:r w:rsidRPr="00415F89">
              <w:rPr>
                <w:rFonts w:cstheme="minorHAnsi"/>
                <w:sz w:val="20"/>
                <w:szCs w:val="20"/>
              </w:rPr>
              <w:t>Knife skills</w:t>
            </w:r>
          </w:p>
          <w:p w:rsidR="00E334AF" w:rsidRPr="00415F89" w:rsidRDefault="00E334AF" w:rsidP="00E334AF">
            <w:pPr>
              <w:pStyle w:val="Heading2"/>
              <w:outlineLvl w:val="1"/>
              <w:rPr>
                <w:rFonts w:asciiTheme="minorHAnsi" w:hAnsiTheme="minorHAnsi" w:cstheme="minorHAnsi"/>
                <w:color w:val="FF0000"/>
                <w:sz w:val="20"/>
                <w:szCs w:val="20"/>
              </w:rPr>
            </w:pPr>
            <w:r w:rsidRPr="00415F89">
              <w:rPr>
                <w:rFonts w:asciiTheme="minorHAnsi" w:hAnsiTheme="minorHAnsi" w:cstheme="minorHAnsi"/>
                <w:color w:val="FF0000"/>
                <w:sz w:val="20"/>
                <w:szCs w:val="20"/>
              </w:rPr>
              <w:t xml:space="preserve">Food Nutrition and Health </w:t>
            </w:r>
          </w:p>
          <w:p w:rsidR="00E334AF" w:rsidRPr="00415F89" w:rsidRDefault="00E334AF" w:rsidP="00E334AF">
            <w:pPr>
              <w:rPr>
                <w:rFonts w:cstheme="minorHAnsi"/>
                <w:color w:val="000000" w:themeColor="text1"/>
                <w:sz w:val="20"/>
                <w:szCs w:val="20"/>
              </w:rPr>
            </w:pPr>
            <w:r w:rsidRPr="00415F89">
              <w:rPr>
                <w:rFonts w:cstheme="minorHAnsi"/>
                <w:color w:val="000000" w:themeColor="text1"/>
                <w:sz w:val="20"/>
                <w:szCs w:val="20"/>
              </w:rPr>
              <w:t xml:space="preserve">Why is fruit an important part of the diet  </w:t>
            </w:r>
          </w:p>
          <w:p w:rsidR="00E334AF" w:rsidRPr="00415F89" w:rsidRDefault="00E334AF" w:rsidP="00E334AF">
            <w:pPr>
              <w:rPr>
                <w:rFonts w:cstheme="minorHAnsi"/>
                <w:color w:val="000000" w:themeColor="text1"/>
                <w:sz w:val="20"/>
                <w:szCs w:val="20"/>
              </w:rPr>
            </w:pPr>
            <w:r w:rsidRPr="00415F89">
              <w:rPr>
                <w:rFonts w:cstheme="minorHAnsi"/>
                <w:color w:val="000000" w:themeColor="text1"/>
                <w:sz w:val="20"/>
                <w:szCs w:val="20"/>
              </w:rPr>
              <w:t>Macro Nutrients Protein, functions, food sources – Protein alternatives</w:t>
            </w:r>
          </w:p>
          <w:p w:rsidR="00E334AF" w:rsidRPr="00415F89" w:rsidRDefault="00E334AF" w:rsidP="00E334AF">
            <w:pPr>
              <w:rPr>
                <w:rFonts w:cstheme="minorHAnsi"/>
                <w:color w:val="C00000"/>
                <w:sz w:val="20"/>
                <w:szCs w:val="20"/>
              </w:rPr>
            </w:pPr>
            <w:r w:rsidRPr="00415F89">
              <w:rPr>
                <w:rFonts w:cstheme="minorHAnsi"/>
                <w:color w:val="C00000"/>
                <w:sz w:val="20"/>
                <w:szCs w:val="20"/>
              </w:rPr>
              <w:t xml:space="preserve">Food Commodities </w:t>
            </w:r>
          </w:p>
          <w:p w:rsidR="00E334AF" w:rsidRPr="00415F89" w:rsidRDefault="00E334AF" w:rsidP="00E334AF">
            <w:pPr>
              <w:rPr>
                <w:rFonts w:cstheme="minorHAnsi"/>
                <w:sz w:val="20"/>
                <w:szCs w:val="20"/>
              </w:rPr>
            </w:pPr>
            <w:r w:rsidRPr="00415F89">
              <w:rPr>
                <w:rFonts w:cstheme="minorHAnsi"/>
                <w:sz w:val="20"/>
                <w:szCs w:val="20"/>
              </w:rPr>
              <w:t>Fruit</w:t>
            </w:r>
          </w:p>
          <w:p w:rsidR="00E334AF" w:rsidRPr="00415F89" w:rsidRDefault="00E334AF" w:rsidP="00E334AF">
            <w:pPr>
              <w:rPr>
                <w:rFonts w:cstheme="minorHAnsi"/>
                <w:sz w:val="20"/>
                <w:szCs w:val="20"/>
              </w:rPr>
            </w:pPr>
            <w:r w:rsidRPr="00415F89">
              <w:rPr>
                <w:rFonts w:cstheme="minorHAnsi"/>
                <w:sz w:val="20"/>
                <w:szCs w:val="20"/>
              </w:rPr>
              <w:t>Potatoes and Vegetables</w:t>
            </w:r>
          </w:p>
          <w:p w:rsidR="00E334AF" w:rsidRPr="00415F89" w:rsidRDefault="00E334AF" w:rsidP="00453D92">
            <w:pPr>
              <w:rPr>
                <w:rFonts w:cstheme="minorHAnsi"/>
                <w:color w:val="C00000"/>
                <w:sz w:val="20"/>
                <w:szCs w:val="20"/>
              </w:rPr>
            </w:pPr>
          </w:p>
        </w:tc>
        <w:tc>
          <w:tcPr>
            <w:tcW w:w="6095" w:type="dxa"/>
            <w:gridSpan w:val="3"/>
            <w:vAlign w:val="center"/>
          </w:tcPr>
          <w:p w:rsidR="00E334AF" w:rsidRPr="00415F89" w:rsidRDefault="00E334AF" w:rsidP="00E334AF">
            <w:pPr>
              <w:rPr>
                <w:rFonts w:cstheme="minorHAnsi"/>
                <w:color w:val="C00000"/>
                <w:sz w:val="20"/>
                <w:szCs w:val="20"/>
              </w:rPr>
            </w:pPr>
            <w:r w:rsidRPr="00415F89">
              <w:rPr>
                <w:rFonts w:cstheme="minorHAnsi"/>
                <w:color w:val="C00000"/>
                <w:sz w:val="20"/>
                <w:szCs w:val="20"/>
              </w:rPr>
              <w:t xml:space="preserve">Food safety </w:t>
            </w:r>
          </w:p>
          <w:p w:rsidR="00E334AF" w:rsidRPr="00415F89" w:rsidRDefault="00E334AF" w:rsidP="00E334AF">
            <w:pPr>
              <w:rPr>
                <w:rFonts w:cstheme="minorHAnsi"/>
                <w:sz w:val="20"/>
                <w:szCs w:val="20"/>
              </w:rPr>
            </w:pPr>
            <w:r w:rsidRPr="00415F89">
              <w:rPr>
                <w:rFonts w:cstheme="minorHAnsi"/>
                <w:sz w:val="20"/>
                <w:szCs w:val="20"/>
              </w:rPr>
              <w:t>Kitchen Hygiene</w:t>
            </w:r>
          </w:p>
          <w:p w:rsidR="00E334AF" w:rsidRPr="00415F89" w:rsidRDefault="00E334AF" w:rsidP="00E334AF">
            <w:pPr>
              <w:rPr>
                <w:rFonts w:cstheme="minorHAnsi"/>
                <w:sz w:val="20"/>
                <w:szCs w:val="20"/>
              </w:rPr>
            </w:pPr>
            <w:r w:rsidRPr="00415F89">
              <w:rPr>
                <w:rFonts w:cstheme="minorHAnsi"/>
                <w:sz w:val="20"/>
                <w:szCs w:val="20"/>
              </w:rPr>
              <w:t>Kitchen Hazards</w:t>
            </w:r>
          </w:p>
          <w:p w:rsidR="00E334AF" w:rsidRPr="00415F89" w:rsidRDefault="00E334AF" w:rsidP="00E334AF">
            <w:pPr>
              <w:rPr>
                <w:rFonts w:cstheme="minorHAnsi"/>
                <w:sz w:val="20"/>
                <w:szCs w:val="20"/>
              </w:rPr>
            </w:pPr>
            <w:r w:rsidRPr="00415F89">
              <w:rPr>
                <w:rFonts w:cstheme="minorHAnsi"/>
                <w:sz w:val="20"/>
                <w:szCs w:val="20"/>
              </w:rPr>
              <w:t>Washing Up</w:t>
            </w:r>
          </w:p>
          <w:p w:rsidR="00E334AF" w:rsidRPr="00415F89" w:rsidRDefault="00E334AF" w:rsidP="00E334AF">
            <w:pPr>
              <w:rPr>
                <w:rFonts w:cstheme="minorHAnsi"/>
                <w:sz w:val="20"/>
                <w:szCs w:val="20"/>
              </w:rPr>
            </w:pPr>
            <w:r w:rsidRPr="00415F89">
              <w:rPr>
                <w:rFonts w:cstheme="minorHAnsi"/>
                <w:sz w:val="20"/>
                <w:szCs w:val="20"/>
              </w:rPr>
              <w:t xml:space="preserve">Personal Hygiene and organisation </w:t>
            </w:r>
          </w:p>
          <w:p w:rsidR="00E334AF" w:rsidRPr="00415F89" w:rsidRDefault="00E334AF" w:rsidP="00E334AF">
            <w:pPr>
              <w:pStyle w:val="Heading2"/>
              <w:outlineLvl w:val="1"/>
              <w:rPr>
                <w:rFonts w:asciiTheme="minorHAnsi" w:hAnsiTheme="minorHAnsi" w:cstheme="minorHAnsi"/>
                <w:color w:val="FF0000"/>
                <w:sz w:val="20"/>
                <w:szCs w:val="20"/>
              </w:rPr>
            </w:pPr>
            <w:r w:rsidRPr="00415F89">
              <w:rPr>
                <w:rFonts w:asciiTheme="minorHAnsi" w:hAnsiTheme="minorHAnsi" w:cstheme="minorHAnsi"/>
                <w:color w:val="FF0000"/>
                <w:sz w:val="20"/>
                <w:szCs w:val="20"/>
              </w:rPr>
              <w:t xml:space="preserve"> Skills Focus</w:t>
            </w:r>
          </w:p>
          <w:p w:rsidR="00E334AF" w:rsidRPr="00415F89" w:rsidRDefault="00E334AF" w:rsidP="00E334AF">
            <w:pPr>
              <w:rPr>
                <w:rFonts w:cstheme="minorHAnsi"/>
                <w:sz w:val="20"/>
                <w:szCs w:val="20"/>
              </w:rPr>
            </w:pPr>
            <w:r w:rsidRPr="00415F89">
              <w:rPr>
                <w:rFonts w:cstheme="minorHAnsi"/>
                <w:sz w:val="20"/>
                <w:szCs w:val="20"/>
              </w:rPr>
              <w:t>General practical skills</w:t>
            </w:r>
          </w:p>
          <w:p w:rsidR="00E334AF" w:rsidRPr="00415F89" w:rsidRDefault="00E334AF" w:rsidP="00E334AF">
            <w:pPr>
              <w:rPr>
                <w:rFonts w:cstheme="minorHAnsi"/>
                <w:sz w:val="20"/>
                <w:szCs w:val="20"/>
              </w:rPr>
            </w:pPr>
            <w:r w:rsidRPr="00415F89">
              <w:rPr>
                <w:rFonts w:cstheme="minorHAnsi"/>
                <w:sz w:val="20"/>
                <w:szCs w:val="20"/>
              </w:rPr>
              <w:t xml:space="preserve">Using the cooker </w:t>
            </w:r>
          </w:p>
          <w:p w:rsidR="00E334AF" w:rsidRDefault="00E334AF" w:rsidP="00E334AF">
            <w:pPr>
              <w:rPr>
                <w:rFonts w:cstheme="minorHAnsi"/>
                <w:sz w:val="20"/>
                <w:szCs w:val="20"/>
              </w:rPr>
            </w:pPr>
            <w:r w:rsidRPr="00415F89">
              <w:rPr>
                <w:rFonts w:cstheme="minorHAnsi"/>
                <w:sz w:val="20"/>
                <w:szCs w:val="20"/>
              </w:rPr>
              <w:t>Knife skills</w:t>
            </w:r>
          </w:p>
          <w:p w:rsidR="00DB77CA" w:rsidRDefault="00DB77CA" w:rsidP="00E334AF">
            <w:pPr>
              <w:rPr>
                <w:rFonts w:cstheme="minorHAnsi"/>
                <w:sz w:val="20"/>
                <w:szCs w:val="20"/>
              </w:rPr>
            </w:pPr>
            <w:r>
              <w:rPr>
                <w:rFonts w:cstheme="minorHAnsi"/>
                <w:sz w:val="20"/>
                <w:szCs w:val="20"/>
              </w:rPr>
              <w:t>Sautéing</w:t>
            </w:r>
          </w:p>
          <w:p w:rsidR="00DB77CA" w:rsidRPr="00415F89" w:rsidRDefault="00DB77CA" w:rsidP="00E334AF">
            <w:pPr>
              <w:rPr>
                <w:rFonts w:cstheme="minorHAnsi"/>
                <w:sz w:val="20"/>
                <w:szCs w:val="20"/>
              </w:rPr>
            </w:pPr>
            <w:r>
              <w:rPr>
                <w:rFonts w:cstheme="minorHAnsi"/>
                <w:sz w:val="20"/>
                <w:szCs w:val="20"/>
              </w:rPr>
              <w:t>Simmering</w:t>
            </w:r>
          </w:p>
          <w:p w:rsidR="00E334AF" w:rsidRPr="00415F89" w:rsidRDefault="00E334AF" w:rsidP="00E334AF">
            <w:pPr>
              <w:pStyle w:val="Heading2"/>
              <w:outlineLvl w:val="1"/>
              <w:rPr>
                <w:rFonts w:asciiTheme="minorHAnsi" w:hAnsiTheme="minorHAnsi" w:cstheme="minorHAnsi"/>
                <w:color w:val="FF0000"/>
                <w:sz w:val="20"/>
                <w:szCs w:val="20"/>
              </w:rPr>
            </w:pPr>
            <w:r w:rsidRPr="00415F89">
              <w:rPr>
                <w:rFonts w:asciiTheme="minorHAnsi" w:hAnsiTheme="minorHAnsi" w:cstheme="minorHAnsi"/>
                <w:color w:val="FF0000"/>
                <w:sz w:val="20"/>
                <w:szCs w:val="20"/>
              </w:rPr>
              <w:t xml:space="preserve">Food Nutrition and Health </w:t>
            </w:r>
          </w:p>
          <w:p w:rsidR="00E334AF" w:rsidRPr="00415F89" w:rsidRDefault="00E334AF" w:rsidP="00E334AF">
            <w:pPr>
              <w:rPr>
                <w:rFonts w:cstheme="minorHAnsi"/>
                <w:color w:val="000000" w:themeColor="text1"/>
                <w:sz w:val="20"/>
                <w:szCs w:val="20"/>
              </w:rPr>
            </w:pPr>
            <w:r w:rsidRPr="00415F89">
              <w:rPr>
                <w:rFonts w:cstheme="minorHAnsi"/>
                <w:color w:val="000000" w:themeColor="text1"/>
                <w:sz w:val="20"/>
                <w:szCs w:val="20"/>
              </w:rPr>
              <w:t xml:space="preserve">Why is fruit an important part of the diet  </w:t>
            </w:r>
          </w:p>
          <w:p w:rsidR="00E334AF" w:rsidRPr="00415F89" w:rsidRDefault="00E334AF" w:rsidP="00E334AF">
            <w:pPr>
              <w:rPr>
                <w:rFonts w:cstheme="minorHAnsi"/>
                <w:color w:val="C00000"/>
                <w:sz w:val="20"/>
                <w:szCs w:val="20"/>
              </w:rPr>
            </w:pPr>
            <w:r w:rsidRPr="00415F89">
              <w:rPr>
                <w:rFonts w:cstheme="minorHAnsi"/>
                <w:color w:val="C00000"/>
                <w:sz w:val="20"/>
                <w:szCs w:val="20"/>
              </w:rPr>
              <w:t xml:space="preserve">Food Commodities </w:t>
            </w:r>
          </w:p>
          <w:p w:rsidR="00E334AF" w:rsidRPr="00415F89" w:rsidRDefault="00E334AF" w:rsidP="00E334AF">
            <w:pPr>
              <w:rPr>
                <w:rFonts w:cstheme="minorHAnsi"/>
                <w:sz w:val="20"/>
                <w:szCs w:val="20"/>
              </w:rPr>
            </w:pPr>
            <w:r w:rsidRPr="00415F89">
              <w:rPr>
                <w:rFonts w:cstheme="minorHAnsi"/>
                <w:sz w:val="20"/>
                <w:szCs w:val="20"/>
              </w:rPr>
              <w:t>Fruit</w:t>
            </w:r>
          </w:p>
          <w:p w:rsidR="00E334AF" w:rsidRPr="00415F89" w:rsidRDefault="00E334AF" w:rsidP="00E334AF">
            <w:pPr>
              <w:rPr>
                <w:rFonts w:cstheme="minorHAnsi"/>
                <w:sz w:val="20"/>
                <w:szCs w:val="20"/>
              </w:rPr>
            </w:pPr>
            <w:r w:rsidRPr="00415F89">
              <w:rPr>
                <w:rFonts w:cstheme="minorHAnsi"/>
                <w:sz w:val="20"/>
                <w:szCs w:val="20"/>
              </w:rPr>
              <w:t>Potatoes and Vegetables</w:t>
            </w:r>
          </w:p>
          <w:p w:rsidR="00E334AF" w:rsidRPr="00415F89" w:rsidRDefault="00E334AF" w:rsidP="004652AA">
            <w:pPr>
              <w:rPr>
                <w:rFonts w:cstheme="minorHAnsi"/>
                <w:color w:val="C00000"/>
                <w:sz w:val="20"/>
                <w:szCs w:val="20"/>
              </w:rPr>
            </w:pPr>
          </w:p>
        </w:tc>
        <w:tc>
          <w:tcPr>
            <w:tcW w:w="7797" w:type="dxa"/>
            <w:gridSpan w:val="3"/>
            <w:vAlign w:val="center"/>
          </w:tcPr>
          <w:p w:rsidR="00E334AF" w:rsidRPr="00415F89" w:rsidRDefault="00E334AF" w:rsidP="00E334AF">
            <w:pPr>
              <w:rPr>
                <w:rFonts w:cstheme="minorHAnsi"/>
                <w:color w:val="C00000"/>
                <w:sz w:val="20"/>
                <w:szCs w:val="20"/>
              </w:rPr>
            </w:pPr>
            <w:r w:rsidRPr="00415F89">
              <w:rPr>
                <w:rFonts w:cstheme="minorHAnsi"/>
                <w:color w:val="C00000"/>
                <w:sz w:val="20"/>
                <w:szCs w:val="20"/>
              </w:rPr>
              <w:t xml:space="preserve">Food safety </w:t>
            </w:r>
          </w:p>
          <w:p w:rsidR="00E334AF" w:rsidRPr="00415F89" w:rsidRDefault="00E334AF" w:rsidP="00E334AF">
            <w:pPr>
              <w:rPr>
                <w:rFonts w:cstheme="minorHAnsi"/>
                <w:sz w:val="20"/>
                <w:szCs w:val="20"/>
              </w:rPr>
            </w:pPr>
            <w:r w:rsidRPr="00415F89">
              <w:rPr>
                <w:rFonts w:cstheme="minorHAnsi"/>
                <w:sz w:val="20"/>
                <w:szCs w:val="20"/>
              </w:rPr>
              <w:t>Kitchen Hygiene</w:t>
            </w:r>
          </w:p>
          <w:p w:rsidR="00E334AF" w:rsidRPr="00415F89" w:rsidRDefault="00E334AF" w:rsidP="00E334AF">
            <w:pPr>
              <w:rPr>
                <w:rFonts w:cstheme="minorHAnsi"/>
                <w:sz w:val="20"/>
                <w:szCs w:val="20"/>
              </w:rPr>
            </w:pPr>
            <w:r w:rsidRPr="00415F89">
              <w:rPr>
                <w:rFonts w:cstheme="minorHAnsi"/>
                <w:sz w:val="20"/>
                <w:szCs w:val="20"/>
              </w:rPr>
              <w:t>Kitchen Hazards</w:t>
            </w:r>
          </w:p>
          <w:p w:rsidR="00E334AF" w:rsidRPr="00415F89" w:rsidRDefault="00E334AF" w:rsidP="00E334AF">
            <w:pPr>
              <w:rPr>
                <w:rFonts w:cstheme="minorHAnsi"/>
                <w:sz w:val="20"/>
                <w:szCs w:val="20"/>
              </w:rPr>
            </w:pPr>
            <w:r w:rsidRPr="00415F89">
              <w:rPr>
                <w:rFonts w:cstheme="minorHAnsi"/>
                <w:sz w:val="20"/>
                <w:szCs w:val="20"/>
              </w:rPr>
              <w:t>Washing Up</w:t>
            </w:r>
          </w:p>
          <w:p w:rsidR="00E334AF" w:rsidRPr="00415F89" w:rsidRDefault="00E334AF" w:rsidP="00E334AF">
            <w:pPr>
              <w:rPr>
                <w:rFonts w:cstheme="minorHAnsi"/>
                <w:sz w:val="20"/>
                <w:szCs w:val="20"/>
              </w:rPr>
            </w:pPr>
            <w:r w:rsidRPr="00415F89">
              <w:rPr>
                <w:rFonts w:cstheme="minorHAnsi"/>
                <w:sz w:val="20"/>
                <w:szCs w:val="20"/>
              </w:rPr>
              <w:t xml:space="preserve">Personal Hygiene and organisation </w:t>
            </w:r>
          </w:p>
          <w:p w:rsidR="00E334AF" w:rsidRPr="00415F89" w:rsidRDefault="00E334AF" w:rsidP="00E334AF">
            <w:pPr>
              <w:pStyle w:val="Heading2"/>
              <w:outlineLvl w:val="1"/>
              <w:rPr>
                <w:rFonts w:asciiTheme="minorHAnsi" w:hAnsiTheme="minorHAnsi" w:cstheme="minorHAnsi"/>
                <w:color w:val="FF0000"/>
                <w:sz w:val="20"/>
                <w:szCs w:val="20"/>
              </w:rPr>
            </w:pPr>
            <w:r w:rsidRPr="00415F89">
              <w:rPr>
                <w:rFonts w:asciiTheme="minorHAnsi" w:hAnsiTheme="minorHAnsi" w:cstheme="minorHAnsi"/>
                <w:color w:val="FF0000"/>
                <w:sz w:val="20"/>
                <w:szCs w:val="20"/>
              </w:rPr>
              <w:t xml:space="preserve"> Skills Focus</w:t>
            </w:r>
          </w:p>
          <w:p w:rsidR="00E334AF" w:rsidRPr="00415F89" w:rsidRDefault="00E334AF" w:rsidP="00E334AF">
            <w:pPr>
              <w:rPr>
                <w:rFonts w:cstheme="minorHAnsi"/>
                <w:sz w:val="20"/>
                <w:szCs w:val="20"/>
              </w:rPr>
            </w:pPr>
            <w:r w:rsidRPr="00415F89">
              <w:rPr>
                <w:rFonts w:cstheme="minorHAnsi"/>
                <w:sz w:val="20"/>
                <w:szCs w:val="20"/>
              </w:rPr>
              <w:t>General practical skills</w:t>
            </w:r>
          </w:p>
          <w:p w:rsidR="00E334AF" w:rsidRDefault="00E334AF" w:rsidP="00E334AF">
            <w:pPr>
              <w:rPr>
                <w:rFonts w:cstheme="minorHAnsi"/>
                <w:sz w:val="20"/>
                <w:szCs w:val="20"/>
              </w:rPr>
            </w:pPr>
            <w:r w:rsidRPr="00415F89">
              <w:rPr>
                <w:rFonts w:cstheme="minorHAnsi"/>
                <w:sz w:val="20"/>
                <w:szCs w:val="20"/>
              </w:rPr>
              <w:t xml:space="preserve">Using the cooker </w:t>
            </w:r>
          </w:p>
          <w:p w:rsidR="00453D92" w:rsidRPr="00415F89" w:rsidRDefault="00453D92" w:rsidP="00E334AF">
            <w:pPr>
              <w:rPr>
                <w:rFonts w:cstheme="minorHAnsi"/>
                <w:sz w:val="20"/>
                <w:szCs w:val="20"/>
              </w:rPr>
            </w:pPr>
            <w:r>
              <w:rPr>
                <w:rFonts w:cstheme="minorHAnsi"/>
                <w:sz w:val="20"/>
                <w:szCs w:val="20"/>
              </w:rPr>
              <w:t>Shaping</w:t>
            </w:r>
          </w:p>
          <w:p w:rsidR="00E334AF" w:rsidRDefault="00E334AF" w:rsidP="00E334AF">
            <w:pPr>
              <w:rPr>
                <w:rFonts w:cstheme="minorHAnsi"/>
                <w:sz w:val="20"/>
                <w:szCs w:val="20"/>
              </w:rPr>
            </w:pPr>
            <w:r w:rsidRPr="00415F89">
              <w:rPr>
                <w:rFonts w:cstheme="minorHAnsi"/>
                <w:sz w:val="20"/>
                <w:szCs w:val="20"/>
              </w:rPr>
              <w:t>Knife skills</w:t>
            </w:r>
          </w:p>
          <w:p w:rsidR="00DB77CA" w:rsidRDefault="00DB77CA" w:rsidP="00E334AF">
            <w:pPr>
              <w:rPr>
                <w:rFonts w:cstheme="minorHAnsi"/>
                <w:sz w:val="20"/>
                <w:szCs w:val="20"/>
              </w:rPr>
            </w:pPr>
            <w:r>
              <w:rPr>
                <w:rFonts w:cstheme="minorHAnsi"/>
                <w:sz w:val="20"/>
                <w:szCs w:val="20"/>
              </w:rPr>
              <w:t xml:space="preserve"> Weighing</w:t>
            </w:r>
          </w:p>
          <w:p w:rsidR="006B0B60" w:rsidRDefault="00DB77CA" w:rsidP="00E334AF">
            <w:pPr>
              <w:rPr>
                <w:rFonts w:cstheme="minorHAnsi"/>
                <w:sz w:val="20"/>
                <w:szCs w:val="20"/>
              </w:rPr>
            </w:pPr>
            <w:r>
              <w:rPr>
                <w:rFonts w:cstheme="minorHAnsi"/>
                <w:sz w:val="20"/>
                <w:szCs w:val="20"/>
              </w:rPr>
              <w:t>Measuring</w:t>
            </w:r>
          </w:p>
          <w:p w:rsidR="00DB77CA" w:rsidRDefault="006B0B60" w:rsidP="00E334AF">
            <w:pPr>
              <w:rPr>
                <w:rFonts w:cstheme="minorHAnsi"/>
                <w:sz w:val="20"/>
                <w:szCs w:val="20"/>
              </w:rPr>
            </w:pPr>
            <w:r>
              <w:rPr>
                <w:rFonts w:cstheme="minorHAnsi"/>
                <w:sz w:val="20"/>
                <w:szCs w:val="20"/>
              </w:rPr>
              <w:t>Grating</w:t>
            </w:r>
            <w:r w:rsidR="00DB77CA">
              <w:rPr>
                <w:rFonts w:cstheme="minorHAnsi"/>
                <w:sz w:val="20"/>
                <w:szCs w:val="20"/>
              </w:rPr>
              <w:t xml:space="preserve"> </w:t>
            </w:r>
          </w:p>
          <w:p w:rsidR="0084215A" w:rsidRDefault="0084215A" w:rsidP="00E334AF">
            <w:pPr>
              <w:rPr>
                <w:rFonts w:cstheme="minorHAnsi"/>
                <w:sz w:val="20"/>
                <w:szCs w:val="20"/>
              </w:rPr>
            </w:pPr>
            <w:r>
              <w:rPr>
                <w:rFonts w:cstheme="minorHAnsi"/>
                <w:sz w:val="20"/>
                <w:szCs w:val="20"/>
              </w:rPr>
              <w:t>Whisking</w:t>
            </w:r>
          </w:p>
          <w:p w:rsidR="004B7746" w:rsidRPr="00415F89" w:rsidRDefault="004B7746" w:rsidP="00E334AF">
            <w:pPr>
              <w:rPr>
                <w:rFonts w:cstheme="minorHAnsi"/>
                <w:sz w:val="20"/>
                <w:szCs w:val="20"/>
              </w:rPr>
            </w:pPr>
            <w:r>
              <w:rPr>
                <w:rFonts w:cstheme="minorHAnsi"/>
                <w:sz w:val="20"/>
                <w:szCs w:val="20"/>
              </w:rPr>
              <w:t xml:space="preserve">Sauce Making </w:t>
            </w:r>
            <w:bookmarkStart w:id="0" w:name="_GoBack"/>
            <w:bookmarkEnd w:id="0"/>
          </w:p>
          <w:p w:rsidR="00E334AF" w:rsidRPr="00415F89" w:rsidRDefault="00E334AF" w:rsidP="00E334AF">
            <w:pPr>
              <w:pStyle w:val="Heading2"/>
              <w:outlineLvl w:val="1"/>
              <w:rPr>
                <w:rFonts w:asciiTheme="minorHAnsi" w:hAnsiTheme="minorHAnsi" w:cstheme="minorHAnsi"/>
                <w:color w:val="FF0000"/>
                <w:sz w:val="20"/>
                <w:szCs w:val="20"/>
              </w:rPr>
            </w:pPr>
            <w:r w:rsidRPr="00415F89">
              <w:rPr>
                <w:rFonts w:asciiTheme="minorHAnsi" w:hAnsiTheme="minorHAnsi" w:cstheme="minorHAnsi"/>
                <w:color w:val="FF0000"/>
                <w:sz w:val="20"/>
                <w:szCs w:val="20"/>
              </w:rPr>
              <w:t xml:space="preserve">Food Nutrition and Health </w:t>
            </w:r>
          </w:p>
          <w:p w:rsidR="00E334AF" w:rsidRPr="00415F89" w:rsidRDefault="00E334AF" w:rsidP="00E334AF">
            <w:pPr>
              <w:rPr>
                <w:rFonts w:cstheme="minorHAnsi"/>
                <w:color w:val="000000" w:themeColor="text1"/>
                <w:sz w:val="20"/>
                <w:szCs w:val="20"/>
              </w:rPr>
            </w:pPr>
            <w:r w:rsidRPr="00415F89">
              <w:rPr>
                <w:rFonts w:cstheme="minorHAnsi"/>
                <w:color w:val="000000" w:themeColor="text1"/>
                <w:sz w:val="20"/>
                <w:szCs w:val="20"/>
              </w:rPr>
              <w:t>Macro Nutrients Protein, functions, food sources – Protein alternatives</w:t>
            </w:r>
          </w:p>
          <w:p w:rsidR="00E334AF" w:rsidRPr="00415F89" w:rsidRDefault="00E334AF" w:rsidP="00E334AF">
            <w:pPr>
              <w:rPr>
                <w:rFonts w:cstheme="minorHAnsi"/>
                <w:color w:val="C00000"/>
                <w:sz w:val="20"/>
                <w:szCs w:val="20"/>
              </w:rPr>
            </w:pPr>
            <w:r w:rsidRPr="00415F89">
              <w:rPr>
                <w:rFonts w:cstheme="minorHAnsi"/>
                <w:color w:val="C00000"/>
                <w:sz w:val="20"/>
                <w:szCs w:val="20"/>
              </w:rPr>
              <w:t xml:space="preserve">Food Commodities </w:t>
            </w:r>
          </w:p>
          <w:p w:rsidR="00E334AF" w:rsidRPr="00415F89" w:rsidRDefault="00E334AF" w:rsidP="00E334AF">
            <w:pPr>
              <w:rPr>
                <w:rFonts w:cstheme="minorHAnsi"/>
                <w:sz w:val="20"/>
                <w:szCs w:val="20"/>
              </w:rPr>
            </w:pPr>
            <w:r w:rsidRPr="00415F89">
              <w:rPr>
                <w:rFonts w:cstheme="minorHAnsi"/>
                <w:sz w:val="20"/>
                <w:szCs w:val="20"/>
              </w:rPr>
              <w:t xml:space="preserve">Soya, Tofu, </w:t>
            </w:r>
            <w:proofErr w:type="gramStart"/>
            <w:r w:rsidRPr="00415F89">
              <w:rPr>
                <w:rFonts w:cstheme="minorHAnsi"/>
                <w:sz w:val="20"/>
                <w:szCs w:val="20"/>
              </w:rPr>
              <w:t>Beans ,</w:t>
            </w:r>
            <w:proofErr w:type="gramEnd"/>
            <w:r w:rsidRPr="00415F89">
              <w:rPr>
                <w:rFonts w:cstheme="minorHAnsi"/>
                <w:sz w:val="20"/>
                <w:szCs w:val="20"/>
              </w:rPr>
              <w:t xml:space="preserve"> nuts and Seeds</w:t>
            </w:r>
          </w:p>
          <w:p w:rsidR="00E334AF" w:rsidRPr="00415F89" w:rsidRDefault="00E334AF" w:rsidP="00E334AF">
            <w:pPr>
              <w:rPr>
                <w:rFonts w:cstheme="minorHAnsi"/>
                <w:color w:val="C00000"/>
                <w:sz w:val="20"/>
                <w:szCs w:val="20"/>
              </w:rPr>
            </w:pPr>
            <w:r w:rsidRPr="00415F89">
              <w:rPr>
                <w:rFonts w:cstheme="minorHAnsi"/>
                <w:color w:val="C00000"/>
                <w:sz w:val="20"/>
                <w:szCs w:val="20"/>
              </w:rPr>
              <w:t>Food Choice</w:t>
            </w:r>
          </w:p>
          <w:p w:rsidR="00E334AF" w:rsidRPr="00415F89" w:rsidRDefault="00E334AF" w:rsidP="00E334AF">
            <w:pPr>
              <w:rPr>
                <w:rFonts w:cstheme="minorHAnsi"/>
                <w:sz w:val="20"/>
                <w:szCs w:val="20"/>
              </w:rPr>
            </w:pPr>
            <w:r w:rsidRPr="00415F89">
              <w:rPr>
                <w:rFonts w:cstheme="minorHAnsi"/>
                <w:sz w:val="20"/>
                <w:szCs w:val="20"/>
              </w:rPr>
              <w:t>Sensory Evaluation - Tasting</w:t>
            </w:r>
          </w:p>
          <w:p w:rsidR="00E334AF" w:rsidRPr="00415F89" w:rsidRDefault="00E334AF" w:rsidP="00E334AF">
            <w:pPr>
              <w:rPr>
                <w:rFonts w:cstheme="minorHAnsi"/>
                <w:color w:val="C00000"/>
                <w:sz w:val="20"/>
                <w:szCs w:val="20"/>
              </w:rPr>
            </w:pPr>
            <w:r w:rsidRPr="00415F89">
              <w:rPr>
                <w:rFonts w:cstheme="minorHAnsi"/>
                <w:color w:val="C00000"/>
                <w:sz w:val="20"/>
                <w:szCs w:val="20"/>
              </w:rPr>
              <w:t>Food Provenance</w:t>
            </w:r>
          </w:p>
          <w:p w:rsidR="00E334AF" w:rsidRPr="00415F89" w:rsidRDefault="006B0B60" w:rsidP="00E334AF">
            <w:pPr>
              <w:rPr>
                <w:rFonts w:cstheme="minorHAnsi"/>
                <w:color w:val="000000" w:themeColor="text1"/>
                <w:sz w:val="20"/>
                <w:szCs w:val="20"/>
              </w:rPr>
            </w:pPr>
            <w:r>
              <w:rPr>
                <w:rFonts w:cstheme="minorHAnsi"/>
                <w:color w:val="000000" w:themeColor="text1"/>
                <w:sz w:val="20"/>
                <w:szCs w:val="20"/>
              </w:rPr>
              <w:t xml:space="preserve">Using Seasonal foods </w:t>
            </w:r>
          </w:p>
          <w:p w:rsidR="00E334AF" w:rsidRPr="00415F89" w:rsidRDefault="00E334AF" w:rsidP="00E334AF">
            <w:pPr>
              <w:rPr>
                <w:rFonts w:cstheme="minorHAnsi"/>
                <w:color w:val="C00000"/>
                <w:sz w:val="20"/>
                <w:szCs w:val="20"/>
              </w:rPr>
            </w:pPr>
          </w:p>
        </w:tc>
      </w:tr>
      <w:tr w:rsidR="00E334AF" w:rsidTr="002874FD">
        <w:trPr>
          <w:trHeight w:hRule="exact" w:val="844"/>
          <w:jc w:val="center"/>
        </w:trPr>
        <w:tc>
          <w:tcPr>
            <w:tcW w:w="2112" w:type="dxa"/>
            <w:shd w:val="clear" w:color="auto" w:fill="DBE5F1" w:themeFill="accent1" w:themeFillTint="33"/>
            <w:vAlign w:val="center"/>
          </w:tcPr>
          <w:p w:rsidR="00E334AF" w:rsidRPr="008049F3" w:rsidRDefault="00E334AF" w:rsidP="00E334AF">
            <w:pPr>
              <w:rPr>
                <w:rFonts w:ascii="Arial" w:hAnsi="Arial" w:cs="Arial"/>
                <w:b/>
                <w:sz w:val="16"/>
                <w:szCs w:val="16"/>
              </w:rPr>
            </w:pPr>
            <w:r w:rsidRPr="008049F3">
              <w:rPr>
                <w:rFonts w:ascii="Arial" w:hAnsi="Arial" w:cs="Arial"/>
                <w:b/>
                <w:sz w:val="16"/>
                <w:szCs w:val="16"/>
              </w:rPr>
              <w:t>Retrieval Practices</w:t>
            </w:r>
          </w:p>
        </w:tc>
        <w:tc>
          <w:tcPr>
            <w:tcW w:w="5953" w:type="dxa"/>
            <w:gridSpan w:val="3"/>
            <w:vAlign w:val="center"/>
          </w:tcPr>
          <w:p w:rsidR="00E334AF" w:rsidRPr="00415F89" w:rsidRDefault="00E334AF" w:rsidP="00E334AF">
            <w:pPr>
              <w:rPr>
                <w:rFonts w:cstheme="minorHAnsi"/>
                <w:sz w:val="20"/>
                <w:szCs w:val="20"/>
              </w:rPr>
            </w:pPr>
            <w:r w:rsidRPr="00415F89">
              <w:rPr>
                <w:rFonts w:cstheme="minorHAnsi"/>
                <w:sz w:val="20"/>
                <w:szCs w:val="20"/>
              </w:rPr>
              <w:t>Do Now activities</w:t>
            </w:r>
          </w:p>
          <w:p w:rsidR="00E334AF" w:rsidRPr="00415F89" w:rsidRDefault="00E334AF" w:rsidP="00E334AF">
            <w:pPr>
              <w:rPr>
                <w:rFonts w:cstheme="minorHAnsi"/>
                <w:sz w:val="20"/>
                <w:szCs w:val="20"/>
              </w:rPr>
            </w:pPr>
            <w:r w:rsidRPr="00415F89">
              <w:rPr>
                <w:rFonts w:cstheme="minorHAnsi"/>
                <w:sz w:val="20"/>
                <w:szCs w:val="20"/>
              </w:rPr>
              <w:t>Knowledge check quizzes</w:t>
            </w:r>
          </w:p>
          <w:p w:rsidR="00E334AF" w:rsidRPr="00415F89" w:rsidRDefault="00E334AF" w:rsidP="00E334AF">
            <w:pPr>
              <w:rPr>
                <w:rFonts w:cstheme="minorHAnsi"/>
                <w:sz w:val="20"/>
                <w:szCs w:val="20"/>
              </w:rPr>
            </w:pPr>
            <w:r w:rsidRPr="00415F89">
              <w:rPr>
                <w:rFonts w:cstheme="minorHAnsi"/>
                <w:sz w:val="20"/>
                <w:szCs w:val="20"/>
              </w:rPr>
              <w:t>Interleaved themes</w:t>
            </w:r>
            <w:r w:rsidRPr="00415F89">
              <w:rPr>
                <w:rFonts w:cstheme="minorHAnsi"/>
                <w:color w:val="C00000"/>
                <w:sz w:val="20"/>
                <w:szCs w:val="20"/>
              </w:rPr>
              <w:t xml:space="preserve"> Practical assessment</w:t>
            </w:r>
          </w:p>
          <w:p w:rsidR="00E334AF" w:rsidRPr="00415F89" w:rsidRDefault="00E334AF" w:rsidP="00E334AF">
            <w:pPr>
              <w:rPr>
                <w:rFonts w:cstheme="minorHAnsi"/>
                <w:sz w:val="20"/>
                <w:szCs w:val="20"/>
              </w:rPr>
            </w:pPr>
          </w:p>
        </w:tc>
        <w:tc>
          <w:tcPr>
            <w:tcW w:w="6095" w:type="dxa"/>
            <w:gridSpan w:val="3"/>
            <w:vAlign w:val="center"/>
          </w:tcPr>
          <w:p w:rsidR="00E334AF" w:rsidRPr="00415F89" w:rsidRDefault="00E334AF" w:rsidP="00E334AF">
            <w:pPr>
              <w:rPr>
                <w:rFonts w:cstheme="minorHAnsi"/>
                <w:sz w:val="20"/>
                <w:szCs w:val="20"/>
              </w:rPr>
            </w:pPr>
            <w:r w:rsidRPr="00415F89">
              <w:rPr>
                <w:rFonts w:cstheme="minorHAnsi"/>
                <w:sz w:val="20"/>
                <w:szCs w:val="20"/>
              </w:rPr>
              <w:t>Do Now activities</w:t>
            </w:r>
          </w:p>
          <w:p w:rsidR="00E334AF" w:rsidRPr="00415F89" w:rsidRDefault="00E334AF" w:rsidP="00E334AF">
            <w:pPr>
              <w:rPr>
                <w:rFonts w:cstheme="minorHAnsi"/>
                <w:sz w:val="20"/>
                <w:szCs w:val="20"/>
              </w:rPr>
            </w:pPr>
            <w:r w:rsidRPr="00415F89">
              <w:rPr>
                <w:rFonts w:cstheme="minorHAnsi"/>
                <w:sz w:val="20"/>
                <w:szCs w:val="20"/>
              </w:rPr>
              <w:t>Knowledge check quizzes</w:t>
            </w:r>
          </w:p>
          <w:p w:rsidR="00E334AF" w:rsidRPr="00415F89" w:rsidRDefault="00E334AF" w:rsidP="00E334AF">
            <w:pPr>
              <w:rPr>
                <w:rFonts w:cstheme="minorHAnsi"/>
                <w:sz w:val="20"/>
                <w:szCs w:val="20"/>
              </w:rPr>
            </w:pPr>
            <w:r w:rsidRPr="00415F89">
              <w:rPr>
                <w:rFonts w:cstheme="minorHAnsi"/>
                <w:sz w:val="20"/>
                <w:szCs w:val="20"/>
              </w:rPr>
              <w:t>Interleaved themes</w:t>
            </w:r>
            <w:r w:rsidRPr="00415F89">
              <w:rPr>
                <w:rFonts w:cstheme="minorHAnsi"/>
                <w:color w:val="C00000"/>
                <w:sz w:val="20"/>
                <w:szCs w:val="20"/>
              </w:rPr>
              <w:t xml:space="preserve"> Practical assessment</w:t>
            </w:r>
          </w:p>
          <w:p w:rsidR="00E334AF" w:rsidRPr="00415F89" w:rsidRDefault="00E334AF" w:rsidP="00E334AF">
            <w:pPr>
              <w:rPr>
                <w:rFonts w:cstheme="minorHAnsi"/>
                <w:sz w:val="20"/>
                <w:szCs w:val="20"/>
              </w:rPr>
            </w:pPr>
          </w:p>
        </w:tc>
        <w:tc>
          <w:tcPr>
            <w:tcW w:w="7797" w:type="dxa"/>
            <w:gridSpan w:val="3"/>
            <w:vAlign w:val="center"/>
          </w:tcPr>
          <w:p w:rsidR="00E334AF" w:rsidRPr="00415F89" w:rsidRDefault="00E334AF" w:rsidP="00E334AF">
            <w:pPr>
              <w:rPr>
                <w:rFonts w:cstheme="minorHAnsi"/>
                <w:sz w:val="20"/>
                <w:szCs w:val="20"/>
              </w:rPr>
            </w:pPr>
            <w:r w:rsidRPr="00415F89">
              <w:rPr>
                <w:rFonts w:cstheme="minorHAnsi"/>
                <w:sz w:val="20"/>
                <w:szCs w:val="20"/>
              </w:rPr>
              <w:t>Do Now activities</w:t>
            </w:r>
          </w:p>
          <w:p w:rsidR="00E334AF" w:rsidRPr="00415F89" w:rsidRDefault="00E334AF" w:rsidP="00E334AF">
            <w:pPr>
              <w:rPr>
                <w:rFonts w:cstheme="minorHAnsi"/>
                <w:sz w:val="20"/>
                <w:szCs w:val="20"/>
              </w:rPr>
            </w:pPr>
            <w:r w:rsidRPr="00415F89">
              <w:rPr>
                <w:rFonts w:cstheme="minorHAnsi"/>
                <w:sz w:val="20"/>
                <w:szCs w:val="20"/>
              </w:rPr>
              <w:t xml:space="preserve">Knowledge </w:t>
            </w:r>
            <w:proofErr w:type="gramStart"/>
            <w:r w:rsidRPr="00415F89">
              <w:rPr>
                <w:rFonts w:cstheme="minorHAnsi"/>
                <w:sz w:val="20"/>
                <w:szCs w:val="20"/>
              </w:rPr>
              <w:t>check  quizzes</w:t>
            </w:r>
            <w:proofErr w:type="gramEnd"/>
          </w:p>
          <w:p w:rsidR="00E334AF" w:rsidRPr="00415F89" w:rsidRDefault="00E334AF" w:rsidP="00E334AF">
            <w:pPr>
              <w:rPr>
                <w:rFonts w:cstheme="minorHAnsi"/>
                <w:sz w:val="20"/>
                <w:szCs w:val="20"/>
              </w:rPr>
            </w:pPr>
            <w:r w:rsidRPr="00415F89">
              <w:rPr>
                <w:rFonts w:cstheme="minorHAnsi"/>
                <w:sz w:val="20"/>
                <w:szCs w:val="20"/>
              </w:rPr>
              <w:t>Interleaved themes</w:t>
            </w:r>
            <w:r w:rsidRPr="00415F89">
              <w:rPr>
                <w:rFonts w:cstheme="minorHAnsi"/>
                <w:color w:val="C00000"/>
                <w:sz w:val="20"/>
                <w:szCs w:val="20"/>
              </w:rPr>
              <w:t xml:space="preserve"> Practical assessment</w:t>
            </w:r>
          </w:p>
          <w:p w:rsidR="00E334AF" w:rsidRPr="00415F89" w:rsidRDefault="00E334AF" w:rsidP="00E334AF">
            <w:pPr>
              <w:rPr>
                <w:rFonts w:cstheme="minorHAnsi"/>
                <w:sz w:val="20"/>
                <w:szCs w:val="20"/>
              </w:rPr>
            </w:pPr>
          </w:p>
        </w:tc>
      </w:tr>
      <w:tr w:rsidR="00E334AF" w:rsidTr="002874FD">
        <w:trPr>
          <w:trHeight w:hRule="exact" w:val="4771"/>
          <w:jc w:val="center"/>
        </w:trPr>
        <w:tc>
          <w:tcPr>
            <w:tcW w:w="2112" w:type="dxa"/>
            <w:shd w:val="clear" w:color="auto" w:fill="F2DBDB" w:themeFill="accent2" w:themeFillTint="33"/>
            <w:vAlign w:val="center"/>
          </w:tcPr>
          <w:p w:rsidR="00E334AF" w:rsidRPr="008049F3" w:rsidRDefault="00E334AF" w:rsidP="00E334AF">
            <w:pPr>
              <w:rPr>
                <w:rFonts w:ascii="Arial" w:hAnsi="Arial" w:cs="Arial"/>
                <w:b/>
                <w:sz w:val="16"/>
                <w:szCs w:val="16"/>
              </w:rPr>
            </w:pPr>
            <w:r w:rsidRPr="008049F3">
              <w:rPr>
                <w:rFonts w:ascii="Arial" w:hAnsi="Arial" w:cs="Arial"/>
                <w:b/>
                <w:sz w:val="16"/>
                <w:szCs w:val="16"/>
              </w:rPr>
              <w:lastRenderedPageBreak/>
              <w:t>Skills</w:t>
            </w:r>
            <w:r>
              <w:rPr>
                <w:rFonts w:ascii="Arial" w:hAnsi="Arial" w:cs="Arial"/>
                <w:b/>
                <w:sz w:val="16"/>
                <w:szCs w:val="16"/>
              </w:rPr>
              <w:t xml:space="preserve"> </w:t>
            </w:r>
          </w:p>
        </w:tc>
        <w:tc>
          <w:tcPr>
            <w:tcW w:w="5953" w:type="dxa"/>
            <w:gridSpan w:val="3"/>
          </w:tcPr>
          <w:p w:rsidR="00E334AF" w:rsidRPr="00415F89" w:rsidRDefault="00E334AF" w:rsidP="00E334AF">
            <w:pPr>
              <w:rPr>
                <w:rFonts w:cstheme="minorHAnsi"/>
                <w:sz w:val="20"/>
                <w:szCs w:val="20"/>
              </w:rPr>
            </w:pPr>
            <w:r w:rsidRPr="00415F89">
              <w:rPr>
                <w:rFonts w:cstheme="minorHAnsi"/>
                <w:sz w:val="20"/>
                <w:szCs w:val="20"/>
              </w:rPr>
              <w:t>General practical skills</w:t>
            </w:r>
          </w:p>
          <w:p w:rsidR="00E334AF" w:rsidRPr="00415F89" w:rsidRDefault="00E334AF" w:rsidP="00E334AF">
            <w:pPr>
              <w:rPr>
                <w:rFonts w:cstheme="minorHAnsi"/>
                <w:sz w:val="20"/>
                <w:szCs w:val="20"/>
              </w:rPr>
            </w:pPr>
            <w:r w:rsidRPr="00415F89">
              <w:rPr>
                <w:rFonts w:cstheme="minorHAnsi"/>
                <w:sz w:val="20"/>
                <w:szCs w:val="20"/>
              </w:rPr>
              <w:t xml:space="preserve">Knife skills </w:t>
            </w:r>
          </w:p>
          <w:p w:rsidR="00E334AF" w:rsidRPr="00415F89" w:rsidRDefault="00E334AF" w:rsidP="00E334AF">
            <w:pPr>
              <w:rPr>
                <w:rFonts w:cstheme="minorHAnsi"/>
                <w:sz w:val="20"/>
                <w:szCs w:val="20"/>
              </w:rPr>
            </w:pPr>
            <w:r w:rsidRPr="00415F89">
              <w:rPr>
                <w:rFonts w:cstheme="minorHAnsi"/>
                <w:sz w:val="20"/>
                <w:szCs w:val="20"/>
              </w:rPr>
              <w:t>Preparing vegetables</w:t>
            </w:r>
          </w:p>
          <w:p w:rsidR="00E334AF" w:rsidRPr="00415F89" w:rsidRDefault="00E334AF" w:rsidP="00E334AF">
            <w:pPr>
              <w:rPr>
                <w:rFonts w:cstheme="minorHAnsi"/>
                <w:sz w:val="20"/>
                <w:szCs w:val="20"/>
              </w:rPr>
            </w:pPr>
            <w:r w:rsidRPr="00415F89">
              <w:rPr>
                <w:rFonts w:cstheme="minorHAnsi"/>
                <w:sz w:val="20"/>
                <w:szCs w:val="20"/>
              </w:rPr>
              <w:t>Using a peeler</w:t>
            </w:r>
          </w:p>
          <w:p w:rsidR="00E334AF" w:rsidRPr="00415F89" w:rsidRDefault="00E334AF" w:rsidP="00E334AF">
            <w:pPr>
              <w:rPr>
                <w:rFonts w:cstheme="minorHAnsi"/>
                <w:sz w:val="20"/>
                <w:szCs w:val="20"/>
              </w:rPr>
            </w:pPr>
            <w:r w:rsidRPr="00415F89">
              <w:rPr>
                <w:rFonts w:cstheme="minorHAnsi"/>
                <w:sz w:val="20"/>
                <w:szCs w:val="20"/>
              </w:rPr>
              <w:t xml:space="preserve">Practical Skills – </w:t>
            </w:r>
            <w:proofErr w:type="gramStart"/>
            <w:r w:rsidRPr="00415F89">
              <w:rPr>
                <w:rFonts w:cstheme="minorHAnsi"/>
                <w:sz w:val="20"/>
                <w:szCs w:val="20"/>
              </w:rPr>
              <w:t>Baking ,</w:t>
            </w:r>
            <w:proofErr w:type="gramEnd"/>
            <w:r w:rsidRPr="00415F89">
              <w:rPr>
                <w:rFonts w:cstheme="minorHAnsi"/>
                <w:sz w:val="20"/>
                <w:szCs w:val="20"/>
              </w:rPr>
              <w:t xml:space="preserve"> sauce making , dough making ,  shaping , portioning</w:t>
            </w:r>
          </w:p>
          <w:p w:rsidR="00E334AF" w:rsidRPr="00415F89" w:rsidRDefault="00E334AF" w:rsidP="00E334AF">
            <w:pPr>
              <w:rPr>
                <w:rFonts w:cstheme="minorHAnsi"/>
                <w:sz w:val="20"/>
                <w:szCs w:val="20"/>
              </w:rPr>
            </w:pPr>
            <w:r w:rsidRPr="00415F89">
              <w:rPr>
                <w:rFonts w:cstheme="minorHAnsi"/>
                <w:sz w:val="20"/>
                <w:szCs w:val="20"/>
              </w:rPr>
              <w:t xml:space="preserve">Health and safety </w:t>
            </w:r>
          </w:p>
          <w:p w:rsidR="00E334AF" w:rsidRPr="00415F89" w:rsidRDefault="00E334AF" w:rsidP="00E334AF">
            <w:pPr>
              <w:rPr>
                <w:rFonts w:cstheme="minorHAnsi"/>
                <w:sz w:val="20"/>
                <w:szCs w:val="20"/>
              </w:rPr>
            </w:pPr>
            <w:r w:rsidRPr="00415F89">
              <w:rPr>
                <w:rFonts w:cstheme="minorHAnsi"/>
                <w:sz w:val="20"/>
                <w:szCs w:val="20"/>
              </w:rPr>
              <w:t>Knife Skills</w:t>
            </w:r>
          </w:p>
          <w:p w:rsidR="00E334AF" w:rsidRPr="00415F89" w:rsidRDefault="00E334AF" w:rsidP="00E334AF">
            <w:pPr>
              <w:rPr>
                <w:rFonts w:cstheme="minorHAnsi"/>
                <w:sz w:val="20"/>
                <w:szCs w:val="20"/>
              </w:rPr>
            </w:pPr>
            <w:r w:rsidRPr="00415F89">
              <w:rPr>
                <w:rFonts w:cstheme="minorHAnsi"/>
                <w:sz w:val="20"/>
                <w:szCs w:val="20"/>
              </w:rPr>
              <w:t xml:space="preserve">Weighing </w:t>
            </w:r>
          </w:p>
          <w:p w:rsidR="00E334AF" w:rsidRPr="00415F89" w:rsidRDefault="00E334AF" w:rsidP="00E334AF">
            <w:pPr>
              <w:pStyle w:val="NoSpacing"/>
              <w:rPr>
                <w:rFonts w:cstheme="minorHAnsi"/>
                <w:sz w:val="20"/>
                <w:szCs w:val="20"/>
              </w:rPr>
            </w:pPr>
            <w:r w:rsidRPr="00415F89">
              <w:rPr>
                <w:rFonts w:cstheme="minorHAnsi"/>
                <w:sz w:val="20"/>
                <w:szCs w:val="20"/>
              </w:rPr>
              <w:t>Measuring</w:t>
            </w:r>
          </w:p>
          <w:p w:rsidR="00E334AF" w:rsidRPr="00415F89" w:rsidRDefault="00E334AF" w:rsidP="00E334AF">
            <w:pPr>
              <w:rPr>
                <w:rFonts w:cstheme="minorHAnsi"/>
                <w:sz w:val="20"/>
                <w:szCs w:val="20"/>
              </w:rPr>
            </w:pPr>
            <w:r w:rsidRPr="00415F89">
              <w:rPr>
                <w:rFonts w:cstheme="minorHAnsi"/>
                <w:sz w:val="20"/>
                <w:szCs w:val="20"/>
              </w:rPr>
              <w:t>Using the hob</w:t>
            </w:r>
          </w:p>
          <w:p w:rsidR="00E334AF" w:rsidRPr="00415F89" w:rsidRDefault="00E334AF" w:rsidP="00E334AF">
            <w:pPr>
              <w:rPr>
                <w:rFonts w:cstheme="minorHAnsi"/>
                <w:sz w:val="20"/>
                <w:szCs w:val="20"/>
              </w:rPr>
            </w:pPr>
            <w:r w:rsidRPr="00415F89">
              <w:rPr>
                <w:rFonts w:cstheme="minorHAnsi"/>
                <w:sz w:val="20"/>
                <w:szCs w:val="20"/>
              </w:rPr>
              <w:t>Using the oven</w:t>
            </w:r>
          </w:p>
          <w:p w:rsidR="00E334AF" w:rsidRPr="00415F89" w:rsidRDefault="00E334AF" w:rsidP="00E334AF">
            <w:pPr>
              <w:rPr>
                <w:rFonts w:cstheme="minorHAnsi"/>
                <w:sz w:val="20"/>
                <w:szCs w:val="20"/>
              </w:rPr>
            </w:pPr>
            <w:r w:rsidRPr="00415F89">
              <w:rPr>
                <w:rFonts w:cstheme="minorHAnsi"/>
                <w:sz w:val="20"/>
                <w:szCs w:val="20"/>
              </w:rPr>
              <w:t>Using the grill</w:t>
            </w:r>
          </w:p>
          <w:p w:rsidR="00E334AF" w:rsidRPr="00415F89" w:rsidRDefault="00E334AF" w:rsidP="00E334AF">
            <w:pPr>
              <w:pStyle w:val="NoSpacing"/>
              <w:rPr>
                <w:rFonts w:cstheme="minorHAnsi"/>
                <w:sz w:val="20"/>
                <w:szCs w:val="20"/>
              </w:rPr>
            </w:pPr>
          </w:p>
        </w:tc>
        <w:tc>
          <w:tcPr>
            <w:tcW w:w="6095" w:type="dxa"/>
            <w:gridSpan w:val="3"/>
          </w:tcPr>
          <w:p w:rsidR="00E334AF" w:rsidRPr="00415F89" w:rsidRDefault="00E334AF" w:rsidP="00E334AF">
            <w:pPr>
              <w:rPr>
                <w:rFonts w:cstheme="minorHAnsi"/>
                <w:sz w:val="20"/>
                <w:szCs w:val="20"/>
              </w:rPr>
            </w:pPr>
            <w:r w:rsidRPr="00415F89">
              <w:rPr>
                <w:rFonts w:cstheme="minorHAnsi"/>
                <w:sz w:val="20"/>
                <w:szCs w:val="20"/>
              </w:rPr>
              <w:t xml:space="preserve">Cooking Skills </w:t>
            </w:r>
          </w:p>
          <w:p w:rsidR="00E334AF" w:rsidRPr="00415F89" w:rsidRDefault="00E334AF" w:rsidP="00E334AF">
            <w:pPr>
              <w:rPr>
                <w:rFonts w:cstheme="minorHAnsi"/>
                <w:sz w:val="20"/>
                <w:szCs w:val="20"/>
              </w:rPr>
            </w:pPr>
            <w:r w:rsidRPr="00415F89">
              <w:rPr>
                <w:rFonts w:cstheme="minorHAnsi"/>
                <w:sz w:val="20"/>
                <w:szCs w:val="20"/>
              </w:rPr>
              <w:t xml:space="preserve">Baking </w:t>
            </w:r>
          </w:p>
          <w:p w:rsidR="00E334AF" w:rsidRPr="00415F89" w:rsidRDefault="00E334AF" w:rsidP="00E334AF">
            <w:pPr>
              <w:rPr>
                <w:rFonts w:cstheme="minorHAnsi"/>
                <w:sz w:val="20"/>
                <w:szCs w:val="20"/>
              </w:rPr>
            </w:pPr>
            <w:r w:rsidRPr="00415F89">
              <w:rPr>
                <w:rFonts w:cstheme="minorHAnsi"/>
                <w:sz w:val="20"/>
                <w:szCs w:val="20"/>
              </w:rPr>
              <w:t>Preparing fruit</w:t>
            </w:r>
          </w:p>
          <w:p w:rsidR="00E334AF" w:rsidRPr="00415F89" w:rsidRDefault="00E334AF" w:rsidP="00E334AF">
            <w:pPr>
              <w:rPr>
                <w:rFonts w:cstheme="minorHAnsi"/>
                <w:sz w:val="20"/>
                <w:szCs w:val="20"/>
              </w:rPr>
            </w:pPr>
            <w:r w:rsidRPr="00415F89">
              <w:rPr>
                <w:rFonts w:cstheme="minorHAnsi"/>
                <w:sz w:val="20"/>
                <w:szCs w:val="20"/>
              </w:rPr>
              <w:t>Using the hob</w:t>
            </w:r>
          </w:p>
          <w:p w:rsidR="00E334AF" w:rsidRPr="00415F89" w:rsidRDefault="00E334AF" w:rsidP="00E334AF">
            <w:pPr>
              <w:rPr>
                <w:rFonts w:cstheme="minorHAnsi"/>
                <w:sz w:val="20"/>
                <w:szCs w:val="20"/>
              </w:rPr>
            </w:pPr>
            <w:r w:rsidRPr="00415F89">
              <w:rPr>
                <w:rFonts w:cstheme="minorHAnsi"/>
                <w:sz w:val="20"/>
                <w:szCs w:val="20"/>
              </w:rPr>
              <w:t>Using the oven</w:t>
            </w:r>
          </w:p>
          <w:p w:rsidR="00E334AF" w:rsidRPr="00415F89" w:rsidRDefault="00E334AF" w:rsidP="00E334AF">
            <w:pPr>
              <w:rPr>
                <w:rFonts w:cstheme="minorHAnsi"/>
                <w:sz w:val="20"/>
                <w:szCs w:val="20"/>
              </w:rPr>
            </w:pPr>
            <w:r w:rsidRPr="00415F89">
              <w:rPr>
                <w:rFonts w:cstheme="minorHAnsi"/>
                <w:sz w:val="20"/>
                <w:szCs w:val="20"/>
              </w:rPr>
              <w:t>Using the grill</w:t>
            </w:r>
          </w:p>
          <w:p w:rsidR="00E334AF" w:rsidRPr="00415F89" w:rsidRDefault="00E334AF" w:rsidP="00E334AF">
            <w:pPr>
              <w:rPr>
                <w:rFonts w:cstheme="minorHAnsi"/>
                <w:sz w:val="20"/>
                <w:szCs w:val="20"/>
              </w:rPr>
            </w:pPr>
            <w:r w:rsidRPr="00415F89">
              <w:rPr>
                <w:rFonts w:cstheme="minorHAnsi"/>
                <w:sz w:val="20"/>
                <w:szCs w:val="20"/>
              </w:rPr>
              <w:t>Using a peeler</w:t>
            </w:r>
          </w:p>
          <w:p w:rsidR="00E334AF" w:rsidRPr="00415F89" w:rsidRDefault="00E334AF" w:rsidP="00E334AF">
            <w:pPr>
              <w:rPr>
                <w:rFonts w:cstheme="minorHAnsi"/>
                <w:sz w:val="20"/>
                <w:szCs w:val="20"/>
              </w:rPr>
            </w:pPr>
            <w:r w:rsidRPr="00415F89">
              <w:rPr>
                <w:rFonts w:cstheme="minorHAnsi"/>
                <w:sz w:val="20"/>
                <w:szCs w:val="20"/>
              </w:rPr>
              <w:t xml:space="preserve">Practical Skills – </w:t>
            </w:r>
            <w:proofErr w:type="gramStart"/>
            <w:r w:rsidRPr="00415F89">
              <w:rPr>
                <w:rFonts w:cstheme="minorHAnsi"/>
                <w:sz w:val="20"/>
                <w:szCs w:val="20"/>
              </w:rPr>
              <w:t>Baking ,</w:t>
            </w:r>
            <w:proofErr w:type="gramEnd"/>
            <w:r w:rsidRPr="00415F89">
              <w:rPr>
                <w:rFonts w:cstheme="minorHAnsi"/>
                <w:sz w:val="20"/>
                <w:szCs w:val="20"/>
              </w:rPr>
              <w:t xml:space="preserve"> sauce making , dough making ,  shaping , portioning</w:t>
            </w:r>
          </w:p>
          <w:p w:rsidR="00E334AF" w:rsidRPr="00415F89" w:rsidRDefault="00E334AF" w:rsidP="00E334AF">
            <w:pPr>
              <w:rPr>
                <w:rFonts w:cstheme="minorHAnsi"/>
                <w:sz w:val="20"/>
                <w:szCs w:val="20"/>
              </w:rPr>
            </w:pPr>
            <w:r w:rsidRPr="00415F89">
              <w:rPr>
                <w:rFonts w:cstheme="minorHAnsi"/>
                <w:sz w:val="20"/>
                <w:szCs w:val="20"/>
              </w:rPr>
              <w:t xml:space="preserve">Health and safety </w:t>
            </w:r>
          </w:p>
          <w:p w:rsidR="00E334AF" w:rsidRPr="00415F89" w:rsidRDefault="00E334AF" w:rsidP="00E334AF">
            <w:pPr>
              <w:rPr>
                <w:rFonts w:cstheme="minorHAnsi"/>
                <w:sz w:val="20"/>
                <w:szCs w:val="20"/>
              </w:rPr>
            </w:pPr>
            <w:r w:rsidRPr="00415F89">
              <w:rPr>
                <w:rFonts w:cstheme="minorHAnsi"/>
                <w:sz w:val="20"/>
                <w:szCs w:val="20"/>
              </w:rPr>
              <w:t>Knife Skills</w:t>
            </w:r>
          </w:p>
          <w:p w:rsidR="00E334AF" w:rsidRPr="00415F89" w:rsidRDefault="00E334AF" w:rsidP="00E334AF">
            <w:pPr>
              <w:rPr>
                <w:rFonts w:cstheme="minorHAnsi"/>
                <w:sz w:val="20"/>
                <w:szCs w:val="20"/>
              </w:rPr>
            </w:pPr>
            <w:r w:rsidRPr="00415F89">
              <w:rPr>
                <w:rFonts w:cstheme="minorHAnsi"/>
                <w:sz w:val="20"/>
                <w:szCs w:val="20"/>
              </w:rPr>
              <w:t xml:space="preserve">Weighing </w:t>
            </w:r>
          </w:p>
          <w:p w:rsidR="00E334AF" w:rsidRPr="00415F89" w:rsidRDefault="00E334AF" w:rsidP="00E334AF">
            <w:pPr>
              <w:pStyle w:val="NoSpacing"/>
              <w:rPr>
                <w:rFonts w:cstheme="minorHAnsi"/>
                <w:sz w:val="20"/>
                <w:szCs w:val="20"/>
              </w:rPr>
            </w:pPr>
            <w:r w:rsidRPr="00415F89">
              <w:rPr>
                <w:rFonts w:cstheme="minorHAnsi"/>
                <w:sz w:val="20"/>
                <w:szCs w:val="20"/>
              </w:rPr>
              <w:t>Measuring</w:t>
            </w:r>
          </w:p>
          <w:p w:rsidR="00E334AF" w:rsidRPr="00415F89" w:rsidRDefault="00E334AF" w:rsidP="00E334AF">
            <w:pPr>
              <w:rPr>
                <w:rFonts w:cstheme="minorHAnsi"/>
                <w:sz w:val="20"/>
                <w:szCs w:val="20"/>
              </w:rPr>
            </w:pPr>
          </w:p>
          <w:p w:rsidR="00E334AF" w:rsidRPr="00415F89" w:rsidRDefault="00E334AF" w:rsidP="00E334AF">
            <w:pPr>
              <w:rPr>
                <w:rFonts w:cstheme="minorHAnsi"/>
                <w:sz w:val="20"/>
                <w:szCs w:val="20"/>
              </w:rPr>
            </w:pPr>
          </w:p>
          <w:p w:rsidR="00E334AF" w:rsidRPr="00415F89" w:rsidRDefault="00E334AF" w:rsidP="00E334AF">
            <w:pPr>
              <w:rPr>
                <w:rFonts w:cstheme="minorHAnsi"/>
                <w:sz w:val="20"/>
                <w:szCs w:val="20"/>
              </w:rPr>
            </w:pPr>
          </w:p>
          <w:p w:rsidR="00E334AF" w:rsidRPr="00415F89" w:rsidRDefault="00E334AF" w:rsidP="00E334AF">
            <w:pPr>
              <w:rPr>
                <w:rFonts w:cstheme="minorHAnsi"/>
                <w:sz w:val="20"/>
                <w:szCs w:val="20"/>
              </w:rPr>
            </w:pPr>
          </w:p>
        </w:tc>
        <w:tc>
          <w:tcPr>
            <w:tcW w:w="7797" w:type="dxa"/>
            <w:gridSpan w:val="3"/>
          </w:tcPr>
          <w:p w:rsidR="00E334AF" w:rsidRPr="00415F89" w:rsidRDefault="00E334AF" w:rsidP="00E334AF">
            <w:pPr>
              <w:rPr>
                <w:rFonts w:cstheme="minorHAnsi"/>
                <w:sz w:val="20"/>
                <w:szCs w:val="20"/>
              </w:rPr>
            </w:pP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Weighing and measuring</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Chopping and slicing</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Shaping</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Peeling</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Whisking</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Melting</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Rubbing in method</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Sieving</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Segmenting</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Hydrating</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Blending</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Deboning</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Portioning</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Filleting</w:t>
            </w:r>
          </w:p>
          <w:p w:rsidR="00E334AF" w:rsidRPr="00415F89" w:rsidRDefault="00E334AF" w:rsidP="00E334AF">
            <w:pPr>
              <w:pStyle w:val="ListParagraph"/>
              <w:numPr>
                <w:ilvl w:val="0"/>
                <w:numId w:val="4"/>
              </w:numPr>
              <w:rPr>
                <w:rFonts w:cstheme="minorHAnsi"/>
                <w:sz w:val="20"/>
                <w:szCs w:val="20"/>
              </w:rPr>
            </w:pPr>
            <w:r w:rsidRPr="00415F89">
              <w:rPr>
                <w:rFonts w:cstheme="minorHAnsi"/>
                <w:sz w:val="20"/>
                <w:szCs w:val="20"/>
              </w:rPr>
              <w:t>Following good hygiene and good safety practice</w:t>
            </w:r>
          </w:p>
          <w:p w:rsidR="00E334AF" w:rsidRPr="00415F89" w:rsidRDefault="00E334AF" w:rsidP="00E334AF">
            <w:pPr>
              <w:rPr>
                <w:rFonts w:cstheme="minorHAnsi"/>
                <w:sz w:val="20"/>
                <w:szCs w:val="20"/>
              </w:rPr>
            </w:pPr>
            <w:r w:rsidRPr="00415F89">
              <w:rPr>
                <w:rFonts w:cstheme="minorHAnsi"/>
                <w:sz w:val="20"/>
                <w:szCs w:val="20"/>
              </w:rPr>
              <w:t>Using specialist equipment</w:t>
            </w:r>
          </w:p>
        </w:tc>
      </w:tr>
      <w:tr w:rsidR="00E334AF" w:rsidTr="002874FD">
        <w:trPr>
          <w:trHeight w:hRule="exact" w:val="726"/>
          <w:jc w:val="center"/>
        </w:trPr>
        <w:tc>
          <w:tcPr>
            <w:tcW w:w="2112" w:type="dxa"/>
            <w:shd w:val="clear" w:color="auto" w:fill="F2DBDB" w:themeFill="accent2" w:themeFillTint="33"/>
            <w:vAlign w:val="center"/>
          </w:tcPr>
          <w:p w:rsidR="00E334AF" w:rsidRPr="008049F3" w:rsidRDefault="00E334AF" w:rsidP="00E334AF">
            <w:pPr>
              <w:rPr>
                <w:rFonts w:ascii="Arial" w:hAnsi="Arial" w:cs="Arial"/>
                <w:b/>
                <w:sz w:val="16"/>
                <w:szCs w:val="16"/>
              </w:rPr>
            </w:pPr>
            <w:r w:rsidRPr="008049F3">
              <w:rPr>
                <w:rFonts w:ascii="Arial" w:hAnsi="Arial" w:cs="Arial"/>
                <w:b/>
                <w:sz w:val="16"/>
                <w:szCs w:val="16"/>
              </w:rPr>
              <w:t>Literacy</w:t>
            </w:r>
          </w:p>
        </w:tc>
        <w:tc>
          <w:tcPr>
            <w:tcW w:w="5953" w:type="dxa"/>
            <w:gridSpan w:val="3"/>
            <w:vAlign w:val="center"/>
          </w:tcPr>
          <w:p w:rsidR="00E334AF" w:rsidRPr="004B75B0" w:rsidRDefault="00E334AF" w:rsidP="00E334AF">
            <w:pPr>
              <w:rPr>
                <w:rFonts w:cstheme="minorHAnsi"/>
                <w:sz w:val="20"/>
                <w:szCs w:val="20"/>
              </w:rPr>
            </w:pPr>
            <w:r w:rsidRPr="004B75B0">
              <w:rPr>
                <w:rFonts w:cstheme="minorHAnsi"/>
                <w:sz w:val="20"/>
                <w:szCs w:val="20"/>
              </w:rPr>
              <w:t>Written &amp; Oral communication</w:t>
            </w:r>
          </w:p>
          <w:p w:rsidR="00E334AF" w:rsidRPr="004B75B0" w:rsidRDefault="00E334AF" w:rsidP="00E334AF">
            <w:pPr>
              <w:rPr>
                <w:rFonts w:cstheme="minorHAnsi"/>
                <w:sz w:val="20"/>
                <w:szCs w:val="20"/>
              </w:rPr>
            </w:pPr>
            <w:r w:rsidRPr="004B75B0">
              <w:rPr>
                <w:rFonts w:cstheme="minorHAnsi"/>
                <w:sz w:val="20"/>
                <w:szCs w:val="20"/>
              </w:rPr>
              <w:t>Vocab development</w:t>
            </w:r>
          </w:p>
        </w:tc>
        <w:tc>
          <w:tcPr>
            <w:tcW w:w="6095" w:type="dxa"/>
            <w:gridSpan w:val="3"/>
            <w:vAlign w:val="center"/>
          </w:tcPr>
          <w:p w:rsidR="00E334AF" w:rsidRPr="004B75B0" w:rsidRDefault="00E334AF" w:rsidP="00E334AF">
            <w:pPr>
              <w:rPr>
                <w:rFonts w:cstheme="minorHAnsi"/>
                <w:sz w:val="20"/>
                <w:szCs w:val="20"/>
              </w:rPr>
            </w:pPr>
            <w:r w:rsidRPr="004B75B0">
              <w:rPr>
                <w:rFonts w:cstheme="minorHAnsi"/>
                <w:sz w:val="20"/>
                <w:szCs w:val="20"/>
              </w:rPr>
              <w:t>Written &amp; Oral communication</w:t>
            </w:r>
          </w:p>
          <w:p w:rsidR="00E334AF" w:rsidRPr="004B75B0" w:rsidRDefault="00E334AF" w:rsidP="00E334AF">
            <w:pPr>
              <w:rPr>
                <w:rFonts w:cstheme="minorHAnsi"/>
                <w:sz w:val="20"/>
                <w:szCs w:val="20"/>
              </w:rPr>
            </w:pPr>
            <w:r w:rsidRPr="004B75B0">
              <w:rPr>
                <w:rFonts w:cstheme="minorHAnsi"/>
                <w:sz w:val="20"/>
                <w:szCs w:val="20"/>
              </w:rPr>
              <w:t>Vocab development</w:t>
            </w:r>
          </w:p>
        </w:tc>
        <w:tc>
          <w:tcPr>
            <w:tcW w:w="7797" w:type="dxa"/>
            <w:gridSpan w:val="3"/>
            <w:vAlign w:val="center"/>
          </w:tcPr>
          <w:p w:rsidR="00E334AF" w:rsidRPr="004B75B0" w:rsidRDefault="00E334AF" w:rsidP="00E334AF">
            <w:pPr>
              <w:rPr>
                <w:rFonts w:cstheme="minorHAnsi"/>
                <w:sz w:val="20"/>
                <w:szCs w:val="20"/>
              </w:rPr>
            </w:pPr>
            <w:r w:rsidRPr="004B75B0">
              <w:rPr>
                <w:rFonts w:cstheme="minorHAnsi"/>
                <w:sz w:val="20"/>
                <w:szCs w:val="20"/>
              </w:rPr>
              <w:t>Written &amp; Oral communication</w:t>
            </w:r>
          </w:p>
          <w:p w:rsidR="00E334AF" w:rsidRPr="004B75B0" w:rsidRDefault="00E334AF" w:rsidP="00E334AF">
            <w:pPr>
              <w:rPr>
                <w:rFonts w:cstheme="minorHAnsi"/>
                <w:sz w:val="20"/>
                <w:szCs w:val="20"/>
              </w:rPr>
            </w:pPr>
            <w:r w:rsidRPr="004B75B0">
              <w:rPr>
                <w:rFonts w:cstheme="minorHAnsi"/>
                <w:sz w:val="20"/>
                <w:szCs w:val="20"/>
              </w:rPr>
              <w:t>Vocab development</w:t>
            </w:r>
          </w:p>
          <w:p w:rsidR="00E334AF" w:rsidRPr="004B75B0" w:rsidRDefault="00E334AF" w:rsidP="00E334AF">
            <w:pPr>
              <w:rPr>
                <w:rFonts w:cstheme="minorHAnsi"/>
                <w:sz w:val="20"/>
                <w:szCs w:val="20"/>
              </w:rPr>
            </w:pPr>
          </w:p>
        </w:tc>
      </w:tr>
      <w:tr w:rsidR="00E334AF" w:rsidTr="002874FD">
        <w:trPr>
          <w:trHeight w:hRule="exact" w:val="823"/>
          <w:jc w:val="center"/>
        </w:trPr>
        <w:tc>
          <w:tcPr>
            <w:tcW w:w="2112" w:type="dxa"/>
            <w:shd w:val="clear" w:color="auto" w:fill="F2DBDB" w:themeFill="accent2" w:themeFillTint="33"/>
            <w:vAlign w:val="center"/>
          </w:tcPr>
          <w:p w:rsidR="00E334AF" w:rsidRPr="008049F3" w:rsidRDefault="00E334AF" w:rsidP="00E334AF">
            <w:pPr>
              <w:rPr>
                <w:rFonts w:ascii="Arial" w:hAnsi="Arial" w:cs="Arial"/>
                <w:b/>
                <w:sz w:val="16"/>
                <w:szCs w:val="16"/>
              </w:rPr>
            </w:pPr>
            <w:r w:rsidRPr="008049F3">
              <w:rPr>
                <w:rFonts w:ascii="Arial" w:hAnsi="Arial" w:cs="Arial"/>
                <w:b/>
                <w:sz w:val="16"/>
                <w:szCs w:val="16"/>
              </w:rPr>
              <w:t>Numeracy</w:t>
            </w:r>
          </w:p>
        </w:tc>
        <w:tc>
          <w:tcPr>
            <w:tcW w:w="5953" w:type="dxa"/>
            <w:gridSpan w:val="3"/>
            <w:vAlign w:val="center"/>
          </w:tcPr>
          <w:p w:rsidR="00E334AF" w:rsidRPr="004B75B0" w:rsidRDefault="00E334AF" w:rsidP="00E334AF">
            <w:pPr>
              <w:rPr>
                <w:rFonts w:cstheme="minorHAnsi"/>
                <w:sz w:val="20"/>
                <w:szCs w:val="20"/>
              </w:rPr>
            </w:pPr>
            <w:proofErr w:type="gramStart"/>
            <w:r w:rsidRPr="004B75B0">
              <w:rPr>
                <w:rFonts w:cstheme="minorHAnsi"/>
                <w:sz w:val="20"/>
                <w:szCs w:val="20"/>
              </w:rPr>
              <w:t>Measuring ,</w:t>
            </w:r>
            <w:proofErr w:type="gramEnd"/>
            <w:r w:rsidRPr="004B75B0">
              <w:rPr>
                <w:rFonts w:cstheme="minorHAnsi"/>
                <w:sz w:val="20"/>
                <w:szCs w:val="20"/>
              </w:rPr>
              <w:t xml:space="preserve"> weighing</w:t>
            </w:r>
          </w:p>
          <w:p w:rsidR="00E334AF" w:rsidRPr="004B75B0" w:rsidRDefault="00E334AF" w:rsidP="00E334AF">
            <w:pPr>
              <w:rPr>
                <w:rFonts w:cstheme="minorHAnsi"/>
                <w:sz w:val="20"/>
                <w:szCs w:val="20"/>
              </w:rPr>
            </w:pPr>
            <w:r w:rsidRPr="004B75B0">
              <w:rPr>
                <w:rFonts w:cstheme="minorHAnsi"/>
                <w:sz w:val="20"/>
                <w:szCs w:val="20"/>
              </w:rPr>
              <w:t xml:space="preserve">Time </w:t>
            </w:r>
            <w:proofErr w:type="gramStart"/>
            <w:r w:rsidRPr="004B75B0">
              <w:rPr>
                <w:rFonts w:cstheme="minorHAnsi"/>
                <w:sz w:val="20"/>
                <w:szCs w:val="20"/>
              </w:rPr>
              <w:t>Planning ,</w:t>
            </w:r>
            <w:proofErr w:type="gramEnd"/>
            <w:r w:rsidRPr="004B75B0">
              <w:rPr>
                <w:rFonts w:cstheme="minorHAnsi"/>
                <w:sz w:val="20"/>
                <w:szCs w:val="20"/>
              </w:rPr>
              <w:t xml:space="preserve"> Ratio</w:t>
            </w:r>
          </w:p>
          <w:p w:rsidR="00E334AF" w:rsidRPr="004B75B0" w:rsidRDefault="00E334AF" w:rsidP="00E334AF">
            <w:pPr>
              <w:rPr>
                <w:rFonts w:cstheme="minorHAnsi"/>
                <w:sz w:val="20"/>
                <w:szCs w:val="20"/>
              </w:rPr>
            </w:pPr>
            <w:proofErr w:type="gramStart"/>
            <w:r w:rsidRPr="004B75B0">
              <w:rPr>
                <w:rFonts w:cstheme="minorHAnsi"/>
                <w:sz w:val="20"/>
                <w:szCs w:val="20"/>
              </w:rPr>
              <w:t>Multiplication ,</w:t>
            </w:r>
            <w:proofErr w:type="gramEnd"/>
            <w:r w:rsidRPr="004B75B0">
              <w:rPr>
                <w:rFonts w:cstheme="minorHAnsi"/>
                <w:sz w:val="20"/>
                <w:szCs w:val="20"/>
              </w:rPr>
              <w:t xml:space="preserve"> Division , Costing </w:t>
            </w:r>
          </w:p>
          <w:p w:rsidR="00E334AF" w:rsidRPr="004B75B0" w:rsidRDefault="00E334AF" w:rsidP="00E334AF">
            <w:pPr>
              <w:rPr>
                <w:rFonts w:cstheme="minorHAnsi"/>
                <w:sz w:val="20"/>
                <w:szCs w:val="20"/>
              </w:rPr>
            </w:pPr>
          </w:p>
          <w:p w:rsidR="00E334AF" w:rsidRPr="004B75B0" w:rsidRDefault="00E334AF" w:rsidP="00E334AF">
            <w:pPr>
              <w:rPr>
                <w:rFonts w:cstheme="minorHAnsi"/>
                <w:color w:val="7030A0"/>
                <w:sz w:val="20"/>
                <w:szCs w:val="20"/>
              </w:rPr>
            </w:pPr>
          </w:p>
        </w:tc>
        <w:tc>
          <w:tcPr>
            <w:tcW w:w="6095" w:type="dxa"/>
            <w:gridSpan w:val="3"/>
            <w:vAlign w:val="center"/>
          </w:tcPr>
          <w:p w:rsidR="00E334AF" w:rsidRPr="004B75B0" w:rsidRDefault="00E334AF" w:rsidP="00E334AF">
            <w:pPr>
              <w:rPr>
                <w:rFonts w:cstheme="minorHAnsi"/>
                <w:sz w:val="20"/>
                <w:szCs w:val="20"/>
              </w:rPr>
            </w:pPr>
            <w:proofErr w:type="gramStart"/>
            <w:r w:rsidRPr="004B75B0">
              <w:rPr>
                <w:rFonts w:cstheme="minorHAnsi"/>
                <w:sz w:val="20"/>
                <w:szCs w:val="20"/>
              </w:rPr>
              <w:t>Measuring ,</w:t>
            </w:r>
            <w:proofErr w:type="gramEnd"/>
            <w:r w:rsidRPr="004B75B0">
              <w:rPr>
                <w:rFonts w:cstheme="minorHAnsi"/>
                <w:sz w:val="20"/>
                <w:szCs w:val="20"/>
              </w:rPr>
              <w:t xml:space="preserve"> weighing</w:t>
            </w:r>
          </w:p>
          <w:p w:rsidR="00E334AF" w:rsidRPr="004B75B0" w:rsidRDefault="00E334AF" w:rsidP="00E334AF">
            <w:pPr>
              <w:rPr>
                <w:rFonts w:cstheme="minorHAnsi"/>
                <w:sz w:val="20"/>
                <w:szCs w:val="20"/>
              </w:rPr>
            </w:pPr>
            <w:r w:rsidRPr="004B75B0">
              <w:rPr>
                <w:rFonts w:cstheme="minorHAnsi"/>
                <w:sz w:val="20"/>
                <w:szCs w:val="20"/>
              </w:rPr>
              <w:t xml:space="preserve">Time </w:t>
            </w:r>
            <w:proofErr w:type="gramStart"/>
            <w:r w:rsidRPr="004B75B0">
              <w:rPr>
                <w:rFonts w:cstheme="minorHAnsi"/>
                <w:sz w:val="20"/>
                <w:szCs w:val="20"/>
              </w:rPr>
              <w:t>Planning ,</w:t>
            </w:r>
            <w:proofErr w:type="gramEnd"/>
            <w:r w:rsidRPr="004B75B0">
              <w:rPr>
                <w:rFonts w:cstheme="minorHAnsi"/>
                <w:sz w:val="20"/>
                <w:szCs w:val="20"/>
              </w:rPr>
              <w:t xml:space="preserve"> Ratio</w:t>
            </w:r>
          </w:p>
          <w:p w:rsidR="00E334AF" w:rsidRPr="004B75B0" w:rsidRDefault="00E334AF" w:rsidP="00E334AF">
            <w:pPr>
              <w:rPr>
                <w:rFonts w:cstheme="minorHAnsi"/>
                <w:sz w:val="20"/>
                <w:szCs w:val="20"/>
              </w:rPr>
            </w:pPr>
            <w:proofErr w:type="gramStart"/>
            <w:r w:rsidRPr="004B75B0">
              <w:rPr>
                <w:rFonts w:cstheme="minorHAnsi"/>
                <w:sz w:val="20"/>
                <w:szCs w:val="20"/>
              </w:rPr>
              <w:t>Multiplication ,</w:t>
            </w:r>
            <w:proofErr w:type="gramEnd"/>
            <w:r w:rsidRPr="004B75B0">
              <w:rPr>
                <w:rFonts w:cstheme="minorHAnsi"/>
                <w:sz w:val="20"/>
                <w:szCs w:val="20"/>
              </w:rPr>
              <w:t xml:space="preserve"> Division , Costing </w:t>
            </w:r>
          </w:p>
          <w:p w:rsidR="00E334AF" w:rsidRPr="004B75B0" w:rsidRDefault="00E334AF" w:rsidP="00E334AF">
            <w:pPr>
              <w:rPr>
                <w:rFonts w:cstheme="minorHAnsi"/>
                <w:sz w:val="20"/>
                <w:szCs w:val="20"/>
              </w:rPr>
            </w:pPr>
          </w:p>
          <w:p w:rsidR="00E334AF" w:rsidRPr="004B75B0" w:rsidRDefault="00E334AF" w:rsidP="00E334AF">
            <w:pPr>
              <w:rPr>
                <w:rFonts w:cstheme="minorHAnsi"/>
                <w:sz w:val="20"/>
                <w:szCs w:val="20"/>
              </w:rPr>
            </w:pPr>
          </w:p>
          <w:p w:rsidR="00E334AF" w:rsidRPr="004B75B0" w:rsidRDefault="00E334AF" w:rsidP="00E334AF">
            <w:pPr>
              <w:rPr>
                <w:rFonts w:cstheme="minorHAnsi"/>
                <w:color w:val="7030A0"/>
                <w:sz w:val="20"/>
                <w:szCs w:val="20"/>
              </w:rPr>
            </w:pPr>
          </w:p>
        </w:tc>
        <w:tc>
          <w:tcPr>
            <w:tcW w:w="7797" w:type="dxa"/>
            <w:gridSpan w:val="3"/>
            <w:vAlign w:val="center"/>
          </w:tcPr>
          <w:p w:rsidR="00E334AF" w:rsidRPr="004B75B0" w:rsidRDefault="00E334AF" w:rsidP="00E334AF">
            <w:pPr>
              <w:rPr>
                <w:rFonts w:cstheme="minorHAnsi"/>
                <w:sz w:val="20"/>
                <w:szCs w:val="20"/>
              </w:rPr>
            </w:pPr>
            <w:proofErr w:type="gramStart"/>
            <w:r w:rsidRPr="004B75B0">
              <w:rPr>
                <w:rFonts w:cstheme="minorHAnsi"/>
                <w:sz w:val="20"/>
                <w:szCs w:val="20"/>
              </w:rPr>
              <w:t>Measuring ,</w:t>
            </w:r>
            <w:proofErr w:type="gramEnd"/>
            <w:r w:rsidRPr="004B75B0">
              <w:rPr>
                <w:rFonts w:cstheme="minorHAnsi"/>
                <w:sz w:val="20"/>
                <w:szCs w:val="20"/>
              </w:rPr>
              <w:t xml:space="preserve"> weighing</w:t>
            </w:r>
          </w:p>
          <w:p w:rsidR="00E334AF" w:rsidRPr="004B75B0" w:rsidRDefault="00E334AF" w:rsidP="00E334AF">
            <w:pPr>
              <w:rPr>
                <w:rFonts w:cstheme="minorHAnsi"/>
                <w:sz w:val="20"/>
                <w:szCs w:val="20"/>
              </w:rPr>
            </w:pPr>
            <w:r w:rsidRPr="004B75B0">
              <w:rPr>
                <w:rFonts w:cstheme="minorHAnsi"/>
                <w:sz w:val="20"/>
                <w:szCs w:val="20"/>
              </w:rPr>
              <w:t xml:space="preserve">Time </w:t>
            </w:r>
            <w:proofErr w:type="gramStart"/>
            <w:r w:rsidRPr="004B75B0">
              <w:rPr>
                <w:rFonts w:cstheme="minorHAnsi"/>
                <w:sz w:val="20"/>
                <w:szCs w:val="20"/>
              </w:rPr>
              <w:t>Planning ,</w:t>
            </w:r>
            <w:proofErr w:type="gramEnd"/>
            <w:r w:rsidRPr="004B75B0">
              <w:rPr>
                <w:rFonts w:cstheme="minorHAnsi"/>
                <w:sz w:val="20"/>
                <w:szCs w:val="20"/>
              </w:rPr>
              <w:t xml:space="preserve"> Ratio</w:t>
            </w:r>
          </w:p>
          <w:p w:rsidR="00E334AF" w:rsidRPr="004B75B0" w:rsidRDefault="00E334AF" w:rsidP="00E334AF">
            <w:pPr>
              <w:rPr>
                <w:rFonts w:cstheme="minorHAnsi"/>
                <w:sz w:val="20"/>
                <w:szCs w:val="20"/>
              </w:rPr>
            </w:pPr>
            <w:proofErr w:type="gramStart"/>
            <w:r w:rsidRPr="004B75B0">
              <w:rPr>
                <w:rFonts w:cstheme="minorHAnsi"/>
                <w:sz w:val="20"/>
                <w:szCs w:val="20"/>
              </w:rPr>
              <w:t>Multiplication ,</w:t>
            </w:r>
            <w:proofErr w:type="gramEnd"/>
            <w:r w:rsidRPr="004B75B0">
              <w:rPr>
                <w:rFonts w:cstheme="minorHAnsi"/>
                <w:sz w:val="20"/>
                <w:szCs w:val="20"/>
              </w:rPr>
              <w:t xml:space="preserve"> Division , Costing </w:t>
            </w:r>
          </w:p>
          <w:p w:rsidR="00E334AF" w:rsidRPr="004B75B0" w:rsidRDefault="00E334AF" w:rsidP="00E334AF">
            <w:pPr>
              <w:rPr>
                <w:rFonts w:cstheme="minorHAnsi"/>
                <w:sz w:val="20"/>
                <w:szCs w:val="20"/>
              </w:rPr>
            </w:pPr>
          </w:p>
          <w:p w:rsidR="00E334AF" w:rsidRPr="004B75B0" w:rsidRDefault="00E334AF" w:rsidP="00E334AF">
            <w:pPr>
              <w:rPr>
                <w:rFonts w:cstheme="minorHAnsi"/>
                <w:color w:val="7030A0"/>
                <w:sz w:val="20"/>
                <w:szCs w:val="20"/>
              </w:rPr>
            </w:pPr>
          </w:p>
        </w:tc>
      </w:tr>
      <w:tr w:rsidR="00E334AF" w:rsidTr="002874FD">
        <w:trPr>
          <w:trHeight w:hRule="exact" w:val="723"/>
          <w:jc w:val="center"/>
        </w:trPr>
        <w:tc>
          <w:tcPr>
            <w:tcW w:w="2112" w:type="dxa"/>
            <w:shd w:val="clear" w:color="auto" w:fill="EAF1DD" w:themeFill="accent3" w:themeFillTint="33"/>
            <w:vAlign w:val="center"/>
          </w:tcPr>
          <w:p w:rsidR="00E334AF" w:rsidRPr="008049F3" w:rsidRDefault="00E334AF" w:rsidP="00E334AF">
            <w:pPr>
              <w:rPr>
                <w:rFonts w:ascii="Arial" w:hAnsi="Arial" w:cs="Arial"/>
                <w:b/>
                <w:sz w:val="16"/>
                <w:szCs w:val="16"/>
              </w:rPr>
            </w:pPr>
            <w:r w:rsidRPr="008049F3">
              <w:rPr>
                <w:rFonts w:ascii="Arial" w:hAnsi="Arial" w:cs="Arial"/>
                <w:b/>
                <w:sz w:val="16"/>
                <w:szCs w:val="16"/>
              </w:rPr>
              <w:t>Formative Assessment</w:t>
            </w:r>
          </w:p>
        </w:tc>
        <w:tc>
          <w:tcPr>
            <w:tcW w:w="5953" w:type="dxa"/>
            <w:gridSpan w:val="3"/>
            <w:vAlign w:val="center"/>
          </w:tcPr>
          <w:p w:rsidR="00E334AF" w:rsidRPr="00B55885" w:rsidRDefault="00E334AF" w:rsidP="00E334AF">
            <w:pPr>
              <w:rPr>
                <w:rFonts w:cstheme="minorHAnsi"/>
                <w:sz w:val="20"/>
                <w:szCs w:val="20"/>
              </w:rPr>
            </w:pPr>
            <w:r>
              <w:rPr>
                <w:rFonts w:cstheme="minorHAnsi"/>
                <w:sz w:val="20"/>
                <w:szCs w:val="20"/>
              </w:rPr>
              <w:t>Whole class Feedback</w:t>
            </w:r>
          </w:p>
          <w:p w:rsidR="00E334AF" w:rsidRDefault="00E334AF" w:rsidP="00E334AF">
            <w:pPr>
              <w:rPr>
                <w:rFonts w:cstheme="minorHAnsi"/>
                <w:sz w:val="20"/>
                <w:szCs w:val="20"/>
              </w:rPr>
            </w:pPr>
            <w:r w:rsidRPr="00B55885">
              <w:rPr>
                <w:rFonts w:cstheme="minorHAnsi"/>
                <w:sz w:val="20"/>
                <w:szCs w:val="20"/>
              </w:rPr>
              <w:t>Teacher feedback</w:t>
            </w:r>
          </w:p>
          <w:p w:rsidR="00E334AF" w:rsidRDefault="00E334AF" w:rsidP="00E334AF">
            <w:pPr>
              <w:rPr>
                <w:rFonts w:cstheme="minorHAnsi"/>
                <w:sz w:val="20"/>
                <w:szCs w:val="20"/>
              </w:rPr>
            </w:pPr>
            <w:r>
              <w:rPr>
                <w:rFonts w:cstheme="minorHAnsi"/>
                <w:sz w:val="20"/>
                <w:szCs w:val="20"/>
              </w:rPr>
              <w:t>Student Book</w:t>
            </w:r>
          </w:p>
          <w:p w:rsidR="00E334AF" w:rsidRPr="00B55885" w:rsidRDefault="00E334AF" w:rsidP="00E334AF">
            <w:pPr>
              <w:rPr>
                <w:rFonts w:cstheme="minorHAnsi"/>
                <w:sz w:val="20"/>
                <w:szCs w:val="20"/>
              </w:rPr>
            </w:pPr>
          </w:p>
        </w:tc>
        <w:tc>
          <w:tcPr>
            <w:tcW w:w="6095" w:type="dxa"/>
            <w:gridSpan w:val="3"/>
            <w:vAlign w:val="center"/>
          </w:tcPr>
          <w:p w:rsidR="00E334AF" w:rsidRPr="00B55885" w:rsidRDefault="00E334AF" w:rsidP="00E334AF">
            <w:pPr>
              <w:rPr>
                <w:rFonts w:cstheme="minorHAnsi"/>
                <w:sz w:val="20"/>
                <w:szCs w:val="20"/>
              </w:rPr>
            </w:pPr>
            <w:r>
              <w:rPr>
                <w:rFonts w:cstheme="minorHAnsi"/>
                <w:sz w:val="20"/>
                <w:szCs w:val="20"/>
              </w:rPr>
              <w:t>Whole class Feedback</w:t>
            </w:r>
          </w:p>
          <w:p w:rsidR="00E334AF" w:rsidRDefault="00E334AF" w:rsidP="00E334AF">
            <w:pPr>
              <w:rPr>
                <w:rFonts w:cstheme="minorHAnsi"/>
                <w:sz w:val="20"/>
                <w:szCs w:val="20"/>
              </w:rPr>
            </w:pPr>
            <w:r w:rsidRPr="00B55885">
              <w:rPr>
                <w:rFonts w:cstheme="minorHAnsi"/>
                <w:sz w:val="20"/>
                <w:szCs w:val="20"/>
              </w:rPr>
              <w:t>Teacher feedback</w:t>
            </w:r>
          </w:p>
          <w:p w:rsidR="00E334AF" w:rsidRDefault="00E334AF" w:rsidP="00E334AF">
            <w:pPr>
              <w:rPr>
                <w:rFonts w:cstheme="minorHAnsi"/>
                <w:sz w:val="20"/>
                <w:szCs w:val="20"/>
              </w:rPr>
            </w:pPr>
            <w:r>
              <w:rPr>
                <w:rFonts w:cstheme="minorHAnsi"/>
                <w:sz w:val="20"/>
                <w:szCs w:val="20"/>
              </w:rPr>
              <w:t>Student Book</w:t>
            </w:r>
          </w:p>
          <w:p w:rsidR="00E334AF" w:rsidRPr="00B55885" w:rsidRDefault="00E334AF" w:rsidP="00E334AF">
            <w:pPr>
              <w:rPr>
                <w:rFonts w:cstheme="minorHAnsi"/>
                <w:sz w:val="20"/>
                <w:szCs w:val="20"/>
              </w:rPr>
            </w:pPr>
          </w:p>
        </w:tc>
        <w:tc>
          <w:tcPr>
            <w:tcW w:w="7797" w:type="dxa"/>
            <w:gridSpan w:val="3"/>
            <w:vAlign w:val="center"/>
          </w:tcPr>
          <w:p w:rsidR="00E334AF" w:rsidRPr="00B55885" w:rsidRDefault="00E334AF" w:rsidP="00E334AF">
            <w:pPr>
              <w:rPr>
                <w:rFonts w:cstheme="minorHAnsi"/>
                <w:sz w:val="20"/>
                <w:szCs w:val="20"/>
              </w:rPr>
            </w:pPr>
            <w:r>
              <w:rPr>
                <w:rFonts w:cstheme="minorHAnsi"/>
                <w:sz w:val="20"/>
                <w:szCs w:val="20"/>
              </w:rPr>
              <w:t>Whole class Feedback</w:t>
            </w:r>
          </w:p>
          <w:p w:rsidR="00E334AF" w:rsidRDefault="00E334AF" w:rsidP="00E334AF">
            <w:pPr>
              <w:rPr>
                <w:rFonts w:cstheme="minorHAnsi"/>
                <w:sz w:val="20"/>
                <w:szCs w:val="20"/>
              </w:rPr>
            </w:pPr>
            <w:r w:rsidRPr="00B55885">
              <w:rPr>
                <w:rFonts w:cstheme="minorHAnsi"/>
                <w:sz w:val="20"/>
                <w:szCs w:val="20"/>
              </w:rPr>
              <w:t>Teacher feedback</w:t>
            </w:r>
          </w:p>
          <w:p w:rsidR="00E334AF" w:rsidRDefault="00E334AF" w:rsidP="00E334AF">
            <w:pPr>
              <w:rPr>
                <w:rFonts w:cstheme="minorHAnsi"/>
                <w:sz w:val="20"/>
                <w:szCs w:val="20"/>
              </w:rPr>
            </w:pPr>
            <w:r>
              <w:rPr>
                <w:rFonts w:cstheme="minorHAnsi"/>
                <w:sz w:val="20"/>
                <w:szCs w:val="20"/>
              </w:rPr>
              <w:t>Student Book</w:t>
            </w:r>
          </w:p>
          <w:p w:rsidR="00E334AF" w:rsidRPr="00B55885" w:rsidRDefault="00E334AF" w:rsidP="00E334AF">
            <w:pPr>
              <w:rPr>
                <w:rFonts w:cstheme="minorHAnsi"/>
                <w:sz w:val="20"/>
                <w:szCs w:val="20"/>
              </w:rPr>
            </w:pPr>
          </w:p>
        </w:tc>
      </w:tr>
      <w:tr w:rsidR="00E334AF" w:rsidTr="002874FD">
        <w:trPr>
          <w:trHeight w:hRule="exact" w:val="566"/>
          <w:jc w:val="center"/>
        </w:trPr>
        <w:tc>
          <w:tcPr>
            <w:tcW w:w="2112" w:type="dxa"/>
            <w:shd w:val="clear" w:color="auto" w:fill="EAF1DD" w:themeFill="accent3" w:themeFillTint="33"/>
            <w:vAlign w:val="center"/>
          </w:tcPr>
          <w:p w:rsidR="00E334AF" w:rsidRPr="008049F3" w:rsidRDefault="00E334AF" w:rsidP="00E334AF">
            <w:pPr>
              <w:rPr>
                <w:rFonts w:ascii="Arial" w:hAnsi="Arial" w:cs="Arial"/>
                <w:b/>
                <w:sz w:val="16"/>
                <w:szCs w:val="16"/>
              </w:rPr>
            </w:pPr>
            <w:r w:rsidRPr="008049F3">
              <w:rPr>
                <w:rFonts w:ascii="Arial" w:hAnsi="Arial" w:cs="Arial"/>
                <w:b/>
                <w:sz w:val="16"/>
                <w:szCs w:val="16"/>
              </w:rPr>
              <w:t>Summative Assessment</w:t>
            </w:r>
          </w:p>
        </w:tc>
        <w:tc>
          <w:tcPr>
            <w:tcW w:w="5953" w:type="dxa"/>
            <w:gridSpan w:val="3"/>
            <w:vAlign w:val="center"/>
          </w:tcPr>
          <w:p w:rsidR="00E334AF" w:rsidRPr="004B75B0" w:rsidRDefault="00E334AF" w:rsidP="00E334AF">
            <w:pPr>
              <w:rPr>
                <w:rFonts w:cstheme="minorHAnsi"/>
                <w:sz w:val="20"/>
                <w:szCs w:val="20"/>
              </w:rPr>
            </w:pPr>
            <w:proofErr w:type="gramStart"/>
            <w:r w:rsidRPr="004B75B0">
              <w:rPr>
                <w:rFonts w:cstheme="minorHAnsi"/>
                <w:sz w:val="20"/>
                <w:szCs w:val="20"/>
              </w:rPr>
              <w:t>Baseline  Assessment</w:t>
            </w:r>
            <w:proofErr w:type="gramEnd"/>
            <w:r w:rsidRPr="004B75B0">
              <w:rPr>
                <w:rFonts w:cstheme="minorHAnsi"/>
                <w:sz w:val="20"/>
                <w:szCs w:val="20"/>
              </w:rPr>
              <w:t xml:space="preserve"> </w:t>
            </w:r>
          </w:p>
        </w:tc>
        <w:tc>
          <w:tcPr>
            <w:tcW w:w="6095" w:type="dxa"/>
            <w:gridSpan w:val="3"/>
            <w:vAlign w:val="center"/>
          </w:tcPr>
          <w:p w:rsidR="00E334AF" w:rsidRPr="004B75B0" w:rsidRDefault="00E334AF" w:rsidP="00E334AF">
            <w:pPr>
              <w:rPr>
                <w:rFonts w:cstheme="minorHAnsi"/>
                <w:sz w:val="20"/>
                <w:szCs w:val="20"/>
              </w:rPr>
            </w:pPr>
            <w:r w:rsidRPr="004B75B0">
              <w:rPr>
                <w:rFonts w:cstheme="minorHAnsi"/>
                <w:sz w:val="20"/>
                <w:szCs w:val="20"/>
              </w:rPr>
              <w:t xml:space="preserve">AP1 Exam </w:t>
            </w:r>
            <w:proofErr w:type="gramStart"/>
            <w:r w:rsidRPr="004B75B0">
              <w:rPr>
                <w:rFonts w:cstheme="minorHAnsi"/>
                <w:sz w:val="20"/>
                <w:szCs w:val="20"/>
              </w:rPr>
              <w:t>Paper ,</w:t>
            </w:r>
            <w:proofErr w:type="gramEnd"/>
            <w:r w:rsidRPr="004B75B0">
              <w:rPr>
                <w:rFonts w:cstheme="minorHAnsi"/>
                <w:sz w:val="20"/>
                <w:szCs w:val="20"/>
              </w:rPr>
              <w:t xml:space="preserve"> </w:t>
            </w:r>
          </w:p>
        </w:tc>
        <w:tc>
          <w:tcPr>
            <w:tcW w:w="7797" w:type="dxa"/>
            <w:gridSpan w:val="3"/>
            <w:vAlign w:val="center"/>
          </w:tcPr>
          <w:p w:rsidR="00E334AF" w:rsidRPr="004B75B0" w:rsidRDefault="00E334AF" w:rsidP="00E334AF">
            <w:pPr>
              <w:rPr>
                <w:rFonts w:cstheme="minorHAnsi"/>
                <w:sz w:val="20"/>
                <w:szCs w:val="20"/>
              </w:rPr>
            </w:pPr>
            <w:r w:rsidRPr="004B75B0">
              <w:rPr>
                <w:rFonts w:cstheme="minorHAnsi"/>
                <w:sz w:val="20"/>
                <w:szCs w:val="20"/>
              </w:rPr>
              <w:t>AP2. paper and practical</w:t>
            </w:r>
          </w:p>
        </w:tc>
      </w:tr>
      <w:tr w:rsidR="00E334AF" w:rsidTr="002874FD">
        <w:trPr>
          <w:trHeight w:hRule="exact" w:val="1710"/>
          <w:jc w:val="center"/>
        </w:trPr>
        <w:tc>
          <w:tcPr>
            <w:tcW w:w="2112" w:type="dxa"/>
            <w:shd w:val="clear" w:color="auto" w:fill="E5DFEC" w:themeFill="accent4" w:themeFillTint="33"/>
            <w:vAlign w:val="center"/>
          </w:tcPr>
          <w:p w:rsidR="00E334AF" w:rsidRPr="008049F3" w:rsidRDefault="00E334AF" w:rsidP="00E334AF">
            <w:pPr>
              <w:rPr>
                <w:rFonts w:ascii="Arial" w:hAnsi="Arial" w:cs="Arial"/>
                <w:b/>
                <w:sz w:val="16"/>
                <w:szCs w:val="16"/>
              </w:rPr>
            </w:pPr>
            <w:r>
              <w:rPr>
                <w:rFonts w:ascii="Arial" w:hAnsi="Arial" w:cs="Arial"/>
                <w:b/>
                <w:sz w:val="16"/>
                <w:szCs w:val="16"/>
              </w:rPr>
              <w:t>Social</w:t>
            </w:r>
          </w:p>
        </w:tc>
        <w:tc>
          <w:tcPr>
            <w:tcW w:w="5953" w:type="dxa"/>
            <w:gridSpan w:val="3"/>
            <w:vAlign w:val="center"/>
          </w:tcPr>
          <w:p w:rsidR="00E334AF" w:rsidRPr="007E74DA" w:rsidRDefault="00E334AF" w:rsidP="00E334AF">
            <w:pPr>
              <w:rPr>
                <w:rFonts w:cstheme="minorHAnsi"/>
                <w:color w:val="7030A0"/>
                <w:sz w:val="20"/>
                <w:szCs w:val="20"/>
                <w:highlight w:val="yellow"/>
              </w:rPr>
            </w:pPr>
            <w:r w:rsidRPr="007E74DA">
              <w:rPr>
                <w:rFonts w:cstheme="minorHAnsi"/>
                <w:color w:val="7030A0"/>
                <w:sz w:val="20"/>
                <w:szCs w:val="20"/>
              </w:rPr>
              <w:t xml:space="preserve">Students work together to develop team working skills, problem solving skills, organisation skills, time management skills. Students share ideas. Students work together </w:t>
            </w:r>
            <w:r>
              <w:rPr>
                <w:rFonts w:cstheme="minorHAnsi"/>
                <w:color w:val="7030A0"/>
                <w:sz w:val="20"/>
                <w:szCs w:val="20"/>
              </w:rPr>
              <w:t xml:space="preserve">in a </w:t>
            </w:r>
            <w:proofErr w:type="gramStart"/>
            <w:r>
              <w:rPr>
                <w:rFonts w:cstheme="minorHAnsi"/>
                <w:color w:val="7030A0"/>
                <w:sz w:val="20"/>
                <w:szCs w:val="20"/>
              </w:rPr>
              <w:t xml:space="preserve">pair </w:t>
            </w:r>
            <w:r w:rsidRPr="007E74DA">
              <w:rPr>
                <w:rFonts w:cstheme="minorHAnsi"/>
                <w:color w:val="7030A0"/>
                <w:sz w:val="20"/>
                <w:szCs w:val="20"/>
              </w:rPr>
              <w:t xml:space="preserve"> </w:t>
            </w:r>
            <w:r>
              <w:rPr>
                <w:rFonts w:cstheme="minorHAnsi"/>
                <w:color w:val="7030A0"/>
                <w:sz w:val="20"/>
                <w:szCs w:val="20"/>
              </w:rPr>
              <w:t>when</w:t>
            </w:r>
            <w:proofErr w:type="gramEnd"/>
            <w:r>
              <w:rPr>
                <w:rFonts w:cstheme="minorHAnsi"/>
                <w:color w:val="7030A0"/>
                <w:sz w:val="20"/>
                <w:szCs w:val="20"/>
              </w:rPr>
              <w:t xml:space="preserve"> </w:t>
            </w:r>
            <w:r w:rsidRPr="007E74DA">
              <w:rPr>
                <w:rFonts w:cstheme="minorHAnsi"/>
                <w:color w:val="7030A0"/>
                <w:sz w:val="20"/>
                <w:szCs w:val="20"/>
              </w:rPr>
              <w:t xml:space="preserve"> produc</w:t>
            </w:r>
            <w:r>
              <w:rPr>
                <w:rFonts w:cstheme="minorHAnsi"/>
                <w:color w:val="7030A0"/>
                <w:sz w:val="20"/>
                <w:szCs w:val="20"/>
              </w:rPr>
              <w:t>ing</w:t>
            </w:r>
            <w:r w:rsidRPr="007E74DA">
              <w:rPr>
                <w:rFonts w:cstheme="minorHAnsi"/>
                <w:color w:val="7030A0"/>
                <w:sz w:val="20"/>
                <w:szCs w:val="20"/>
              </w:rPr>
              <w:t xml:space="preserve"> dishes</w:t>
            </w:r>
          </w:p>
        </w:tc>
        <w:tc>
          <w:tcPr>
            <w:tcW w:w="6095" w:type="dxa"/>
            <w:gridSpan w:val="3"/>
            <w:vAlign w:val="center"/>
          </w:tcPr>
          <w:p w:rsidR="00E334AF" w:rsidRPr="007E74DA" w:rsidRDefault="00E334AF" w:rsidP="00E334AF">
            <w:pPr>
              <w:rPr>
                <w:rFonts w:cstheme="minorHAnsi"/>
                <w:color w:val="7030A0"/>
                <w:sz w:val="20"/>
                <w:szCs w:val="20"/>
                <w:highlight w:val="yellow"/>
              </w:rPr>
            </w:pPr>
            <w:r w:rsidRPr="007E74DA">
              <w:rPr>
                <w:rFonts w:cstheme="minorHAnsi"/>
                <w:color w:val="7030A0"/>
                <w:sz w:val="20"/>
                <w:szCs w:val="20"/>
              </w:rPr>
              <w:t xml:space="preserve">Students work together to develop team working skills, problem solving skills, organisation skills, time management skills. Students share ideas. Students work together </w:t>
            </w:r>
            <w:r>
              <w:rPr>
                <w:rFonts w:cstheme="minorHAnsi"/>
                <w:color w:val="7030A0"/>
                <w:sz w:val="20"/>
                <w:szCs w:val="20"/>
              </w:rPr>
              <w:t xml:space="preserve">in a </w:t>
            </w:r>
            <w:proofErr w:type="gramStart"/>
            <w:r>
              <w:rPr>
                <w:rFonts w:cstheme="minorHAnsi"/>
                <w:color w:val="7030A0"/>
                <w:sz w:val="20"/>
                <w:szCs w:val="20"/>
              </w:rPr>
              <w:t xml:space="preserve">pair </w:t>
            </w:r>
            <w:r w:rsidRPr="007E74DA">
              <w:rPr>
                <w:rFonts w:cstheme="minorHAnsi"/>
                <w:color w:val="7030A0"/>
                <w:sz w:val="20"/>
                <w:szCs w:val="20"/>
              </w:rPr>
              <w:t xml:space="preserve"> </w:t>
            </w:r>
            <w:r>
              <w:rPr>
                <w:rFonts w:cstheme="minorHAnsi"/>
                <w:color w:val="7030A0"/>
                <w:sz w:val="20"/>
                <w:szCs w:val="20"/>
              </w:rPr>
              <w:t>when</w:t>
            </w:r>
            <w:proofErr w:type="gramEnd"/>
            <w:r>
              <w:rPr>
                <w:rFonts w:cstheme="minorHAnsi"/>
                <w:color w:val="7030A0"/>
                <w:sz w:val="20"/>
                <w:szCs w:val="20"/>
              </w:rPr>
              <w:t xml:space="preserve"> </w:t>
            </w:r>
            <w:r w:rsidRPr="007E74DA">
              <w:rPr>
                <w:rFonts w:cstheme="minorHAnsi"/>
                <w:color w:val="7030A0"/>
                <w:sz w:val="20"/>
                <w:szCs w:val="20"/>
              </w:rPr>
              <w:t xml:space="preserve"> produc</w:t>
            </w:r>
            <w:r>
              <w:rPr>
                <w:rFonts w:cstheme="minorHAnsi"/>
                <w:color w:val="7030A0"/>
                <w:sz w:val="20"/>
                <w:szCs w:val="20"/>
              </w:rPr>
              <w:t>ing</w:t>
            </w:r>
            <w:r w:rsidRPr="007E74DA">
              <w:rPr>
                <w:rFonts w:cstheme="minorHAnsi"/>
                <w:color w:val="7030A0"/>
                <w:sz w:val="20"/>
                <w:szCs w:val="20"/>
              </w:rPr>
              <w:t xml:space="preserve"> dishes</w:t>
            </w:r>
          </w:p>
        </w:tc>
        <w:tc>
          <w:tcPr>
            <w:tcW w:w="7797" w:type="dxa"/>
            <w:gridSpan w:val="3"/>
            <w:vAlign w:val="center"/>
          </w:tcPr>
          <w:p w:rsidR="00E334AF" w:rsidRPr="007E74DA" w:rsidRDefault="00E334AF" w:rsidP="00E334AF">
            <w:pPr>
              <w:rPr>
                <w:rFonts w:cstheme="minorHAnsi"/>
                <w:color w:val="7030A0"/>
                <w:sz w:val="20"/>
                <w:szCs w:val="20"/>
                <w:highlight w:val="yellow"/>
              </w:rPr>
            </w:pPr>
            <w:r w:rsidRPr="007E74DA">
              <w:rPr>
                <w:rFonts w:cstheme="minorHAnsi"/>
                <w:color w:val="7030A0"/>
                <w:sz w:val="20"/>
                <w:szCs w:val="20"/>
              </w:rPr>
              <w:t xml:space="preserve">Students work together to develop team working skills, problem solving skills, organisation skills, time management skills. Students share ideas. Students work together </w:t>
            </w:r>
            <w:r>
              <w:rPr>
                <w:rFonts w:cstheme="minorHAnsi"/>
                <w:color w:val="7030A0"/>
                <w:sz w:val="20"/>
                <w:szCs w:val="20"/>
              </w:rPr>
              <w:t xml:space="preserve">in a </w:t>
            </w:r>
            <w:proofErr w:type="gramStart"/>
            <w:r>
              <w:rPr>
                <w:rFonts w:cstheme="minorHAnsi"/>
                <w:color w:val="7030A0"/>
                <w:sz w:val="20"/>
                <w:szCs w:val="20"/>
              </w:rPr>
              <w:t xml:space="preserve">pair </w:t>
            </w:r>
            <w:r w:rsidRPr="007E74DA">
              <w:rPr>
                <w:rFonts w:cstheme="minorHAnsi"/>
                <w:color w:val="7030A0"/>
                <w:sz w:val="20"/>
                <w:szCs w:val="20"/>
              </w:rPr>
              <w:t xml:space="preserve"> </w:t>
            </w:r>
            <w:r>
              <w:rPr>
                <w:rFonts w:cstheme="minorHAnsi"/>
                <w:color w:val="7030A0"/>
                <w:sz w:val="20"/>
                <w:szCs w:val="20"/>
              </w:rPr>
              <w:t>when</w:t>
            </w:r>
            <w:proofErr w:type="gramEnd"/>
            <w:r>
              <w:rPr>
                <w:rFonts w:cstheme="minorHAnsi"/>
                <w:color w:val="7030A0"/>
                <w:sz w:val="20"/>
                <w:szCs w:val="20"/>
              </w:rPr>
              <w:t xml:space="preserve"> </w:t>
            </w:r>
            <w:r w:rsidRPr="007E74DA">
              <w:rPr>
                <w:rFonts w:cstheme="minorHAnsi"/>
                <w:color w:val="7030A0"/>
                <w:sz w:val="20"/>
                <w:szCs w:val="20"/>
              </w:rPr>
              <w:t xml:space="preserve"> produc</w:t>
            </w:r>
            <w:r>
              <w:rPr>
                <w:rFonts w:cstheme="minorHAnsi"/>
                <w:color w:val="7030A0"/>
                <w:sz w:val="20"/>
                <w:szCs w:val="20"/>
              </w:rPr>
              <w:t>ing</w:t>
            </w:r>
            <w:r w:rsidRPr="007E74DA">
              <w:rPr>
                <w:rFonts w:cstheme="minorHAnsi"/>
                <w:color w:val="7030A0"/>
                <w:sz w:val="20"/>
                <w:szCs w:val="20"/>
              </w:rPr>
              <w:t xml:space="preserve"> dishes</w:t>
            </w:r>
          </w:p>
        </w:tc>
      </w:tr>
      <w:tr w:rsidR="00E334AF" w:rsidTr="002874FD">
        <w:trPr>
          <w:trHeight w:hRule="exact" w:val="570"/>
          <w:jc w:val="center"/>
        </w:trPr>
        <w:tc>
          <w:tcPr>
            <w:tcW w:w="2112" w:type="dxa"/>
            <w:shd w:val="clear" w:color="auto" w:fill="E5DFEC" w:themeFill="accent4" w:themeFillTint="33"/>
            <w:vAlign w:val="center"/>
          </w:tcPr>
          <w:p w:rsidR="00E334AF" w:rsidRPr="0017138C" w:rsidRDefault="00E334AF" w:rsidP="00E334AF">
            <w:pPr>
              <w:rPr>
                <w:rFonts w:ascii="Arial" w:hAnsi="Arial" w:cs="Arial"/>
                <w:b/>
                <w:sz w:val="16"/>
                <w:szCs w:val="16"/>
              </w:rPr>
            </w:pPr>
            <w:r w:rsidRPr="0017138C">
              <w:rPr>
                <w:rFonts w:ascii="Arial" w:hAnsi="Arial" w:cs="Arial"/>
                <w:b/>
                <w:sz w:val="16"/>
                <w:szCs w:val="16"/>
              </w:rPr>
              <w:t>Moral</w:t>
            </w:r>
          </w:p>
        </w:tc>
        <w:tc>
          <w:tcPr>
            <w:tcW w:w="5953" w:type="dxa"/>
            <w:gridSpan w:val="3"/>
            <w:vAlign w:val="center"/>
          </w:tcPr>
          <w:p w:rsidR="00E334AF" w:rsidRPr="007E74DA" w:rsidRDefault="00E334AF" w:rsidP="00E334AF">
            <w:pPr>
              <w:rPr>
                <w:rFonts w:cstheme="minorHAnsi"/>
                <w:color w:val="7030A0"/>
                <w:sz w:val="20"/>
                <w:szCs w:val="20"/>
              </w:rPr>
            </w:pPr>
          </w:p>
        </w:tc>
        <w:tc>
          <w:tcPr>
            <w:tcW w:w="6095" w:type="dxa"/>
            <w:gridSpan w:val="3"/>
            <w:vAlign w:val="center"/>
          </w:tcPr>
          <w:p w:rsidR="00E334AF" w:rsidRPr="007E74DA" w:rsidRDefault="00E334AF" w:rsidP="00E334AF">
            <w:pPr>
              <w:rPr>
                <w:rFonts w:cstheme="minorHAnsi"/>
                <w:color w:val="7030A0"/>
                <w:sz w:val="20"/>
                <w:szCs w:val="20"/>
              </w:rPr>
            </w:pPr>
          </w:p>
        </w:tc>
        <w:tc>
          <w:tcPr>
            <w:tcW w:w="7797" w:type="dxa"/>
            <w:gridSpan w:val="3"/>
            <w:vAlign w:val="center"/>
          </w:tcPr>
          <w:p w:rsidR="00E334AF" w:rsidRPr="007E74DA" w:rsidRDefault="00E334AF" w:rsidP="00E334AF">
            <w:pPr>
              <w:rPr>
                <w:rFonts w:cstheme="minorHAnsi"/>
                <w:color w:val="7030A0"/>
                <w:sz w:val="20"/>
                <w:szCs w:val="20"/>
              </w:rPr>
            </w:pPr>
            <w:r w:rsidRPr="007E74DA">
              <w:rPr>
                <w:rFonts w:cstheme="minorHAnsi"/>
                <w:color w:val="7030A0"/>
                <w:sz w:val="20"/>
                <w:szCs w:val="20"/>
              </w:rPr>
              <w:t xml:space="preserve">Farming </w:t>
            </w:r>
            <w:proofErr w:type="gramStart"/>
            <w:r w:rsidRPr="007E74DA">
              <w:rPr>
                <w:rFonts w:cstheme="minorHAnsi"/>
                <w:color w:val="7030A0"/>
                <w:sz w:val="20"/>
                <w:szCs w:val="20"/>
              </w:rPr>
              <w:t>methods ,</w:t>
            </w:r>
            <w:proofErr w:type="gramEnd"/>
            <w:r w:rsidRPr="007E74DA">
              <w:rPr>
                <w:rFonts w:cstheme="minorHAnsi"/>
                <w:color w:val="7030A0"/>
                <w:sz w:val="20"/>
                <w:szCs w:val="20"/>
              </w:rPr>
              <w:t xml:space="preserve"> organic and no organic</w:t>
            </w:r>
          </w:p>
        </w:tc>
      </w:tr>
      <w:tr w:rsidR="00E334AF" w:rsidTr="002874FD">
        <w:trPr>
          <w:trHeight w:hRule="exact" w:val="707"/>
          <w:jc w:val="center"/>
        </w:trPr>
        <w:tc>
          <w:tcPr>
            <w:tcW w:w="2112" w:type="dxa"/>
            <w:shd w:val="clear" w:color="auto" w:fill="E5DFEC" w:themeFill="accent4" w:themeFillTint="33"/>
            <w:vAlign w:val="center"/>
          </w:tcPr>
          <w:p w:rsidR="00E334AF" w:rsidRPr="0017138C" w:rsidRDefault="00E334AF" w:rsidP="00E334AF">
            <w:pPr>
              <w:rPr>
                <w:rFonts w:ascii="Arial" w:hAnsi="Arial" w:cs="Arial"/>
                <w:b/>
                <w:sz w:val="16"/>
                <w:szCs w:val="16"/>
              </w:rPr>
            </w:pPr>
            <w:r w:rsidRPr="0017138C">
              <w:rPr>
                <w:rFonts w:ascii="Arial" w:hAnsi="Arial" w:cs="Arial"/>
                <w:b/>
                <w:sz w:val="16"/>
                <w:szCs w:val="16"/>
              </w:rPr>
              <w:t>Spiritual</w:t>
            </w:r>
          </w:p>
        </w:tc>
        <w:tc>
          <w:tcPr>
            <w:tcW w:w="5953" w:type="dxa"/>
            <w:gridSpan w:val="3"/>
            <w:vAlign w:val="center"/>
          </w:tcPr>
          <w:p w:rsidR="00E334AF" w:rsidRPr="007E74DA" w:rsidRDefault="00E334AF" w:rsidP="00E334AF">
            <w:pPr>
              <w:rPr>
                <w:rFonts w:cstheme="minorHAnsi"/>
                <w:color w:val="7030A0"/>
                <w:sz w:val="20"/>
                <w:szCs w:val="20"/>
              </w:rPr>
            </w:pPr>
            <w:r w:rsidRPr="007E74DA">
              <w:rPr>
                <w:rFonts w:cstheme="minorHAnsi"/>
                <w:color w:val="7030A0"/>
                <w:sz w:val="20"/>
                <w:szCs w:val="20"/>
              </w:rPr>
              <w:t xml:space="preserve"> </w:t>
            </w:r>
          </w:p>
          <w:p w:rsidR="00E334AF" w:rsidRPr="007E74DA" w:rsidRDefault="00E334AF" w:rsidP="00E334AF">
            <w:pPr>
              <w:jc w:val="both"/>
              <w:rPr>
                <w:rFonts w:cstheme="minorHAnsi"/>
                <w:color w:val="7030A0"/>
                <w:sz w:val="20"/>
                <w:szCs w:val="20"/>
              </w:rPr>
            </w:pPr>
          </w:p>
        </w:tc>
        <w:tc>
          <w:tcPr>
            <w:tcW w:w="6095" w:type="dxa"/>
            <w:gridSpan w:val="3"/>
            <w:vAlign w:val="center"/>
          </w:tcPr>
          <w:p w:rsidR="00E334AF" w:rsidRPr="007E74DA" w:rsidRDefault="00E334AF" w:rsidP="00E334AF">
            <w:pPr>
              <w:rPr>
                <w:rFonts w:cstheme="minorHAnsi"/>
                <w:color w:val="7030A0"/>
                <w:sz w:val="20"/>
                <w:szCs w:val="20"/>
              </w:rPr>
            </w:pPr>
            <w:r w:rsidRPr="007E74DA">
              <w:rPr>
                <w:rFonts w:cstheme="minorHAnsi"/>
                <w:color w:val="7030A0"/>
                <w:sz w:val="20"/>
                <w:szCs w:val="20"/>
              </w:rPr>
              <w:t xml:space="preserve"> </w:t>
            </w:r>
          </w:p>
          <w:p w:rsidR="00E334AF" w:rsidRPr="007E74DA" w:rsidRDefault="00E334AF" w:rsidP="00E334AF">
            <w:pPr>
              <w:jc w:val="both"/>
              <w:rPr>
                <w:rFonts w:cstheme="minorHAnsi"/>
                <w:color w:val="7030A0"/>
                <w:sz w:val="20"/>
                <w:szCs w:val="20"/>
              </w:rPr>
            </w:pPr>
          </w:p>
        </w:tc>
        <w:tc>
          <w:tcPr>
            <w:tcW w:w="7797" w:type="dxa"/>
            <w:gridSpan w:val="3"/>
            <w:vAlign w:val="center"/>
          </w:tcPr>
          <w:p w:rsidR="00E334AF" w:rsidRPr="007E74DA" w:rsidRDefault="00E334AF" w:rsidP="00E334AF">
            <w:pPr>
              <w:rPr>
                <w:rFonts w:cstheme="minorHAnsi"/>
                <w:color w:val="7030A0"/>
                <w:sz w:val="20"/>
                <w:szCs w:val="20"/>
              </w:rPr>
            </w:pPr>
            <w:r w:rsidRPr="007E74DA">
              <w:rPr>
                <w:rFonts w:cstheme="minorHAnsi"/>
                <w:color w:val="7030A0"/>
                <w:sz w:val="20"/>
                <w:szCs w:val="20"/>
              </w:rPr>
              <w:t xml:space="preserve"> </w:t>
            </w:r>
          </w:p>
          <w:p w:rsidR="00E334AF" w:rsidRPr="007E74DA" w:rsidRDefault="00E334AF" w:rsidP="00E334AF">
            <w:pPr>
              <w:jc w:val="both"/>
              <w:rPr>
                <w:rFonts w:cstheme="minorHAnsi"/>
                <w:color w:val="7030A0"/>
                <w:sz w:val="20"/>
                <w:szCs w:val="20"/>
              </w:rPr>
            </w:pPr>
          </w:p>
        </w:tc>
      </w:tr>
      <w:tr w:rsidR="00E334AF" w:rsidTr="002874FD">
        <w:trPr>
          <w:trHeight w:hRule="exact" w:val="1690"/>
          <w:jc w:val="center"/>
        </w:trPr>
        <w:tc>
          <w:tcPr>
            <w:tcW w:w="2112" w:type="dxa"/>
            <w:shd w:val="clear" w:color="auto" w:fill="E5DFEC" w:themeFill="accent4" w:themeFillTint="33"/>
            <w:vAlign w:val="center"/>
          </w:tcPr>
          <w:p w:rsidR="00E334AF" w:rsidRPr="0017138C" w:rsidRDefault="00E334AF" w:rsidP="00E334AF">
            <w:pPr>
              <w:rPr>
                <w:rFonts w:ascii="Arial" w:hAnsi="Arial" w:cs="Arial"/>
                <w:b/>
                <w:sz w:val="16"/>
                <w:szCs w:val="16"/>
              </w:rPr>
            </w:pPr>
            <w:r w:rsidRPr="0017138C">
              <w:rPr>
                <w:rFonts w:ascii="Arial" w:hAnsi="Arial" w:cs="Arial"/>
                <w:b/>
                <w:sz w:val="16"/>
                <w:szCs w:val="16"/>
              </w:rPr>
              <w:t>Cultural</w:t>
            </w:r>
          </w:p>
        </w:tc>
        <w:tc>
          <w:tcPr>
            <w:tcW w:w="5953" w:type="dxa"/>
            <w:gridSpan w:val="3"/>
            <w:vAlign w:val="center"/>
          </w:tcPr>
          <w:p w:rsidR="00E334AF" w:rsidRPr="007E74DA" w:rsidRDefault="00E334AF" w:rsidP="00E334AF">
            <w:pPr>
              <w:rPr>
                <w:rFonts w:cstheme="minorHAnsi"/>
                <w:color w:val="7030A0"/>
                <w:sz w:val="20"/>
                <w:szCs w:val="20"/>
              </w:rPr>
            </w:pPr>
            <w:r w:rsidRPr="007E74DA">
              <w:rPr>
                <w:rFonts w:cstheme="minorHAnsi"/>
                <w:color w:val="7030A0"/>
                <w:sz w:val="20"/>
                <w:szCs w:val="20"/>
              </w:rPr>
              <w:t xml:space="preserve">Pupils are encouraged to look at and sample a range of ingredients from different cultures as well as developing an understanding of dietary beliefs such as kosher and vegetarianism. Pupils expand their creativity by exploring how ingredients from different cultures can be used in modern cuisine and how these traditions came about. Looking at food in different countries and </w:t>
            </w:r>
            <w:proofErr w:type="gramStart"/>
            <w:r w:rsidRPr="007E74DA">
              <w:rPr>
                <w:rFonts w:cstheme="minorHAnsi"/>
                <w:color w:val="7030A0"/>
                <w:sz w:val="20"/>
                <w:szCs w:val="20"/>
              </w:rPr>
              <w:t>cooking  food</w:t>
            </w:r>
            <w:proofErr w:type="gramEnd"/>
            <w:r w:rsidRPr="007E74DA">
              <w:rPr>
                <w:rFonts w:cstheme="minorHAnsi"/>
                <w:color w:val="7030A0"/>
                <w:sz w:val="20"/>
                <w:szCs w:val="20"/>
              </w:rPr>
              <w:t xml:space="preserve"> from around the world</w:t>
            </w:r>
          </w:p>
        </w:tc>
        <w:tc>
          <w:tcPr>
            <w:tcW w:w="6095" w:type="dxa"/>
            <w:gridSpan w:val="3"/>
            <w:vAlign w:val="center"/>
          </w:tcPr>
          <w:p w:rsidR="00E334AF" w:rsidRPr="007E74DA" w:rsidRDefault="00E334AF" w:rsidP="00E334AF">
            <w:pPr>
              <w:rPr>
                <w:rFonts w:cstheme="minorHAnsi"/>
                <w:color w:val="7030A0"/>
                <w:sz w:val="20"/>
                <w:szCs w:val="20"/>
              </w:rPr>
            </w:pPr>
            <w:r w:rsidRPr="007E74DA">
              <w:rPr>
                <w:rFonts w:cstheme="minorHAnsi"/>
                <w:color w:val="7030A0"/>
                <w:sz w:val="20"/>
                <w:szCs w:val="20"/>
              </w:rPr>
              <w:t xml:space="preserve">Pupils are encouraged to look at and sample a range of ingredients from different cultures as well as developing an understanding of dietary beliefs such as kosher and vegetarianism. Pupils expand their creativity by exploring how ingredients from different cultures can be used in modern cuisine and how these traditions came about. Looking at food in different countries and </w:t>
            </w:r>
            <w:proofErr w:type="gramStart"/>
            <w:r w:rsidRPr="007E74DA">
              <w:rPr>
                <w:rFonts w:cstheme="minorHAnsi"/>
                <w:color w:val="7030A0"/>
                <w:sz w:val="20"/>
                <w:szCs w:val="20"/>
              </w:rPr>
              <w:t>cooking  food</w:t>
            </w:r>
            <w:proofErr w:type="gramEnd"/>
            <w:r w:rsidRPr="007E74DA">
              <w:rPr>
                <w:rFonts w:cstheme="minorHAnsi"/>
                <w:color w:val="7030A0"/>
                <w:sz w:val="20"/>
                <w:szCs w:val="20"/>
              </w:rPr>
              <w:t xml:space="preserve"> from around the world</w:t>
            </w:r>
          </w:p>
        </w:tc>
        <w:tc>
          <w:tcPr>
            <w:tcW w:w="7797" w:type="dxa"/>
            <w:gridSpan w:val="3"/>
            <w:vAlign w:val="center"/>
          </w:tcPr>
          <w:p w:rsidR="00E334AF" w:rsidRPr="007E74DA" w:rsidRDefault="00E334AF" w:rsidP="00E334AF">
            <w:pPr>
              <w:rPr>
                <w:rFonts w:cstheme="minorHAnsi"/>
                <w:color w:val="7030A0"/>
                <w:sz w:val="20"/>
                <w:szCs w:val="20"/>
              </w:rPr>
            </w:pPr>
            <w:r w:rsidRPr="007E74DA">
              <w:rPr>
                <w:rFonts w:cstheme="minorHAnsi"/>
                <w:color w:val="7030A0"/>
                <w:sz w:val="20"/>
                <w:szCs w:val="20"/>
              </w:rPr>
              <w:t xml:space="preserve">Pupils are encouraged to look at and sample a range of ingredients from different cultures as well as developing an understanding of dietary beliefs such as kosher and vegetarianism. Pupils expand their creativity by exploring how ingredients from different cultures can be used in modern cuisine and how these traditions came about. Looking at food in different countries and </w:t>
            </w:r>
            <w:proofErr w:type="gramStart"/>
            <w:r w:rsidRPr="007E74DA">
              <w:rPr>
                <w:rFonts w:cstheme="minorHAnsi"/>
                <w:color w:val="7030A0"/>
                <w:sz w:val="20"/>
                <w:szCs w:val="20"/>
              </w:rPr>
              <w:t>cooking  food</w:t>
            </w:r>
            <w:proofErr w:type="gramEnd"/>
            <w:r w:rsidRPr="007E74DA">
              <w:rPr>
                <w:rFonts w:cstheme="minorHAnsi"/>
                <w:color w:val="7030A0"/>
                <w:sz w:val="20"/>
                <w:szCs w:val="20"/>
              </w:rPr>
              <w:t xml:space="preserve"> from around the world</w:t>
            </w:r>
          </w:p>
        </w:tc>
      </w:tr>
      <w:tr w:rsidR="00E334AF" w:rsidTr="002874FD">
        <w:trPr>
          <w:trHeight w:hRule="exact" w:val="1966"/>
          <w:jc w:val="center"/>
        </w:trPr>
        <w:tc>
          <w:tcPr>
            <w:tcW w:w="2112" w:type="dxa"/>
            <w:shd w:val="clear" w:color="auto" w:fill="E5DFEC" w:themeFill="accent4" w:themeFillTint="33"/>
            <w:vAlign w:val="center"/>
          </w:tcPr>
          <w:p w:rsidR="00E334AF" w:rsidRPr="0017138C" w:rsidRDefault="00E334AF" w:rsidP="00E334AF">
            <w:pPr>
              <w:rPr>
                <w:rFonts w:ascii="Arial" w:hAnsi="Arial" w:cs="Arial"/>
                <w:b/>
                <w:sz w:val="16"/>
                <w:szCs w:val="16"/>
              </w:rPr>
            </w:pPr>
            <w:r w:rsidRPr="0017138C">
              <w:rPr>
                <w:rFonts w:ascii="Arial" w:hAnsi="Arial" w:cs="Arial"/>
                <w:b/>
                <w:sz w:val="16"/>
                <w:szCs w:val="16"/>
              </w:rPr>
              <w:t>British Values</w:t>
            </w:r>
          </w:p>
        </w:tc>
        <w:tc>
          <w:tcPr>
            <w:tcW w:w="5953" w:type="dxa"/>
            <w:gridSpan w:val="3"/>
            <w:vAlign w:val="center"/>
          </w:tcPr>
          <w:p w:rsidR="00E334AF" w:rsidRPr="00B55885" w:rsidRDefault="00E334AF" w:rsidP="00E334AF">
            <w:pPr>
              <w:rPr>
                <w:rFonts w:cstheme="minorHAnsi"/>
                <w:color w:val="7030A0"/>
                <w:sz w:val="20"/>
                <w:szCs w:val="20"/>
              </w:rPr>
            </w:pPr>
            <w:r w:rsidRPr="00B55885">
              <w:rPr>
                <w:rFonts w:cstheme="minorHAnsi"/>
                <w:sz w:val="20"/>
                <w:szCs w:val="20"/>
              </w:rPr>
              <w:t>Mutual Respect – students will show an appreciation and respect for the environment and food choice. This will also be reinforced in the classroom with peer-to-peer relationships and positive professional relationships between student and teacher.</w:t>
            </w:r>
          </w:p>
        </w:tc>
        <w:tc>
          <w:tcPr>
            <w:tcW w:w="6095" w:type="dxa"/>
            <w:gridSpan w:val="3"/>
            <w:vAlign w:val="center"/>
          </w:tcPr>
          <w:p w:rsidR="00E334AF" w:rsidRPr="00B55885" w:rsidRDefault="00E334AF" w:rsidP="00E334AF">
            <w:pPr>
              <w:rPr>
                <w:rFonts w:cstheme="minorHAnsi"/>
                <w:color w:val="7030A0"/>
                <w:sz w:val="20"/>
                <w:szCs w:val="20"/>
              </w:rPr>
            </w:pPr>
            <w:r w:rsidRPr="00B55885">
              <w:rPr>
                <w:rFonts w:cstheme="minorHAnsi"/>
                <w:sz w:val="20"/>
                <w:szCs w:val="20"/>
              </w:rPr>
              <w:t>Mutual Respect – students will show an appreciation and respect for the environment and food choice. This will also be reinforced in the classroom with peer-to-peer relationships and positive professional relationships between student and teacher.</w:t>
            </w:r>
          </w:p>
        </w:tc>
        <w:tc>
          <w:tcPr>
            <w:tcW w:w="7797" w:type="dxa"/>
            <w:gridSpan w:val="3"/>
            <w:vAlign w:val="center"/>
          </w:tcPr>
          <w:p w:rsidR="00E334AF" w:rsidRPr="00B55885" w:rsidRDefault="00E334AF" w:rsidP="00E334AF">
            <w:pPr>
              <w:rPr>
                <w:rFonts w:cstheme="minorHAnsi"/>
                <w:color w:val="7030A0"/>
                <w:sz w:val="20"/>
                <w:szCs w:val="20"/>
              </w:rPr>
            </w:pPr>
            <w:r w:rsidRPr="00B55885">
              <w:rPr>
                <w:rFonts w:cstheme="minorHAnsi"/>
                <w:sz w:val="20"/>
                <w:szCs w:val="20"/>
              </w:rPr>
              <w:t>Mutual Respect – students will show an appreciation and respect for the environment and food choice. This will also be reinforced in the classroom with peer-to-peer relationships and positive professional relationships between student and teacher.</w:t>
            </w:r>
          </w:p>
        </w:tc>
      </w:tr>
      <w:tr w:rsidR="00E334AF" w:rsidTr="004D0297">
        <w:trPr>
          <w:trHeight w:hRule="exact" w:val="848"/>
          <w:jc w:val="center"/>
        </w:trPr>
        <w:tc>
          <w:tcPr>
            <w:tcW w:w="2112" w:type="dxa"/>
            <w:shd w:val="clear" w:color="auto" w:fill="E5DFEC" w:themeFill="accent4" w:themeFillTint="33"/>
            <w:vAlign w:val="center"/>
          </w:tcPr>
          <w:p w:rsidR="00E334AF" w:rsidRDefault="00E334AF" w:rsidP="00E334AF">
            <w:pPr>
              <w:rPr>
                <w:rFonts w:ascii="Arial" w:hAnsi="Arial" w:cs="Arial"/>
                <w:b/>
                <w:sz w:val="16"/>
                <w:szCs w:val="16"/>
              </w:rPr>
            </w:pPr>
            <w:r>
              <w:rPr>
                <w:rFonts w:ascii="Arial" w:hAnsi="Arial" w:cs="Arial"/>
                <w:b/>
                <w:sz w:val="16"/>
                <w:szCs w:val="16"/>
              </w:rPr>
              <w:t>Gatsby Benchmark 4 Linking curriculum to careers</w:t>
            </w:r>
          </w:p>
        </w:tc>
        <w:tc>
          <w:tcPr>
            <w:tcW w:w="19845" w:type="dxa"/>
            <w:gridSpan w:val="9"/>
            <w:vAlign w:val="center"/>
          </w:tcPr>
          <w:p w:rsidR="00E334AF" w:rsidRPr="00B55885" w:rsidRDefault="00E334AF" w:rsidP="00E334AF">
            <w:pPr>
              <w:rPr>
                <w:rFonts w:cstheme="minorHAnsi"/>
                <w:color w:val="7030A0"/>
                <w:sz w:val="20"/>
                <w:szCs w:val="20"/>
              </w:rPr>
            </w:pPr>
            <w:r w:rsidRPr="00B55885">
              <w:rPr>
                <w:rFonts w:cstheme="minorHAnsi"/>
                <w:sz w:val="20"/>
                <w:szCs w:val="20"/>
              </w:rPr>
              <w:t>Careers in Food industry: Working as a team, working to deadlines, sharing ideas</w:t>
            </w:r>
            <w:r>
              <w:rPr>
                <w:rFonts w:cstheme="minorHAnsi"/>
                <w:sz w:val="20"/>
                <w:szCs w:val="20"/>
              </w:rPr>
              <w:t>.</w:t>
            </w:r>
          </w:p>
        </w:tc>
      </w:tr>
    </w:tbl>
    <w:p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383B"/>
    <w:multiLevelType w:val="hybridMultilevel"/>
    <w:tmpl w:val="E7BE1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F1274D"/>
    <w:multiLevelType w:val="hybridMultilevel"/>
    <w:tmpl w:val="DE70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B4893"/>
    <w:multiLevelType w:val="hybridMultilevel"/>
    <w:tmpl w:val="FD10E6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B7217"/>
    <w:multiLevelType w:val="hybridMultilevel"/>
    <w:tmpl w:val="6CBA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2223B"/>
    <w:rsid w:val="00035BFC"/>
    <w:rsid w:val="00051521"/>
    <w:rsid w:val="00093DB7"/>
    <w:rsid w:val="000E4A53"/>
    <w:rsid w:val="000F48A0"/>
    <w:rsid w:val="000F7AA0"/>
    <w:rsid w:val="00104B50"/>
    <w:rsid w:val="0012541D"/>
    <w:rsid w:val="00135010"/>
    <w:rsid w:val="0017138C"/>
    <w:rsid w:val="001B429D"/>
    <w:rsid w:val="001D6B38"/>
    <w:rsid w:val="00222295"/>
    <w:rsid w:val="002223E7"/>
    <w:rsid w:val="00243919"/>
    <w:rsid w:val="002521A2"/>
    <w:rsid w:val="0028438D"/>
    <w:rsid w:val="00284ABB"/>
    <w:rsid w:val="002874FD"/>
    <w:rsid w:val="002D64DC"/>
    <w:rsid w:val="002E7F2C"/>
    <w:rsid w:val="002F66F3"/>
    <w:rsid w:val="002F6A82"/>
    <w:rsid w:val="003123A5"/>
    <w:rsid w:val="00313819"/>
    <w:rsid w:val="00321044"/>
    <w:rsid w:val="00330C15"/>
    <w:rsid w:val="0035518C"/>
    <w:rsid w:val="003577AF"/>
    <w:rsid w:val="00390038"/>
    <w:rsid w:val="003B393A"/>
    <w:rsid w:val="003B7D26"/>
    <w:rsid w:val="003B7D8F"/>
    <w:rsid w:val="003C5624"/>
    <w:rsid w:val="003E076E"/>
    <w:rsid w:val="00405DD0"/>
    <w:rsid w:val="00413B06"/>
    <w:rsid w:val="00415F89"/>
    <w:rsid w:val="004172AF"/>
    <w:rsid w:val="00421D91"/>
    <w:rsid w:val="00427391"/>
    <w:rsid w:val="00442E43"/>
    <w:rsid w:val="00450125"/>
    <w:rsid w:val="00453D92"/>
    <w:rsid w:val="004652AA"/>
    <w:rsid w:val="00477D58"/>
    <w:rsid w:val="00485140"/>
    <w:rsid w:val="0048522A"/>
    <w:rsid w:val="00494685"/>
    <w:rsid w:val="004B75B0"/>
    <w:rsid w:val="004B7746"/>
    <w:rsid w:val="004D0297"/>
    <w:rsid w:val="004F3FFE"/>
    <w:rsid w:val="00540E30"/>
    <w:rsid w:val="00553F21"/>
    <w:rsid w:val="00587DF7"/>
    <w:rsid w:val="0059102A"/>
    <w:rsid w:val="00591344"/>
    <w:rsid w:val="005A5C37"/>
    <w:rsid w:val="005B3F3F"/>
    <w:rsid w:val="005B431E"/>
    <w:rsid w:val="005D1313"/>
    <w:rsid w:val="005F37ED"/>
    <w:rsid w:val="00603021"/>
    <w:rsid w:val="0061312F"/>
    <w:rsid w:val="00616799"/>
    <w:rsid w:val="00692E98"/>
    <w:rsid w:val="006B0B60"/>
    <w:rsid w:val="006B12AA"/>
    <w:rsid w:val="006E143F"/>
    <w:rsid w:val="006E6EBB"/>
    <w:rsid w:val="00707108"/>
    <w:rsid w:val="00713830"/>
    <w:rsid w:val="00716893"/>
    <w:rsid w:val="00725171"/>
    <w:rsid w:val="007532D2"/>
    <w:rsid w:val="00760940"/>
    <w:rsid w:val="007A28BD"/>
    <w:rsid w:val="007E3A42"/>
    <w:rsid w:val="007F1DAA"/>
    <w:rsid w:val="007F3DF6"/>
    <w:rsid w:val="008049F3"/>
    <w:rsid w:val="0084215A"/>
    <w:rsid w:val="008A0354"/>
    <w:rsid w:val="008A7697"/>
    <w:rsid w:val="008D528A"/>
    <w:rsid w:val="008D5557"/>
    <w:rsid w:val="00924D92"/>
    <w:rsid w:val="009330ED"/>
    <w:rsid w:val="00965BB0"/>
    <w:rsid w:val="00976CE7"/>
    <w:rsid w:val="0098041B"/>
    <w:rsid w:val="009A1A35"/>
    <w:rsid w:val="009C56F1"/>
    <w:rsid w:val="009C5B6A"/>
    <w:rsid w:val="009E68C4"/>
    <w:rsid w:val="00A55E85"/>
    <w:rsid w:val="00A63F86"/>
    <w:rsid w:val="00A7032A"/>
    <w:rsid w:val="00A74C2F"/>
    <w:rsid w:val="00A7788B"/>
    <w:rsid w:val="00AA3509"/>
    <w:rsid w:val="00AD05ED"/>
    <w:rsid w:val="00AD1190"/>
    <w:rsid w:val="00AD7559"/>
    <w:rsid w:val="00B14640"/>
    <w:rsid w:val="00B3415E"/>
    <w:rsid w:val="00B50176"/>
    <w:rsid w:val="00B55885"/>
    <w:rsid w:val="00B567D1"/>
    <w:rsid w:val="00B63E2F"/>
    <w:rsid w:val="00B91832"/>
    <w:rsid w:val="00BA074C"/>
    <w:rsid w:val="00C20427"/>
    <w:rsid w:val="00C707E4"/>
    <w:rsid w:val="00C87F9E"/>
    <w:rsid w:val="00C9204F"/>
    <w:rsid w:val="00C96533"/>
    <w:rsid w:val="00CA1424"/>
    <w:rsid w:val="00CB7282"/>
    <w:rsid w:val="00CB7619"/>
    <w:rsid w:val="00D35A6D"/>
    <w:rsid w:val="00D65C9F"/>
    <w:rsid w:val="00D7635C"/>
    <w:rsid w:val="00DB1507"/>
    <w:rsid w:val="00DB77CA"/>
    <w:rsid w:val="00DD0BE4"/>
    <w:rsid w:val="00E334AF"/>
    <w:rsid w:val="00E45B6A"/>
    <w:rsid w:val="00E50F24"/>
    <w:rsid w:val="00E65ED7"/>
    <w:rsid w:val="00E81AFF"/>
    <w:rsid w:val="00E86C54"/>
    <w:rsid w:val="00E86F17"/>
    <w:rsid w:val="00EF0195"/>
    <w:rsid w:val="00EF6305"/>
    <w:rsid w:val="00F14EE6"/>
    <w:rsid w:val="00F33802"/>
    <w:rsid w:val="00F603C5"/>
    <w:rsid w:val="00F82481"/>
    <w:rsid w:val="00F91B40"/>
    <w:rsid w:val="00F95145"/>
    <w:rsid w:val="00FA0639"/>
    <w:rsid w:val="00FD0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B874"/>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67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2E7F2C"/>
    <w:pPr>
      <w:ind w:left="720"/>
      <w:contextualSpacing/>
    </w:pPr>
  </w:style>
  <w:style w:type="paragraph" w:styleId="NoSpacing">
    <w:name w:val="No Spacing"/>
    <w:uiPriority w:val="1"/>
    <w:qFormat/>
    <w:rsid w:val="00C707E4"/>
    <w:pPr>
      <w:spacing w:after="0" w:line="240" w:lineRule="auto"/>
    </w:pPr>
  </w:style>
  <w:style w:type="character" w:customStyle="1" w:styleId="Heading2Char">
    <w:name w:val="Heading 2 Char"/>
    <w:basedOn w:val="DefaultParagraphFont"/>
    <w:link w:val="Heading2"/>
    <w:uiPriority w:val="9"/>
    <w:rsid w:val="00B567D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93477">
      <w:bodyDiv w:val="1"/>
      <w:marLeft w:val="0"/>
      <w:marRight w:val="0"/>
      <w:marTop w:val="0"/>
      <w:marBottom w:val="0"/>
      <w:divBdr>
        <w:top w:val="none" w:sz="0" w:space="0" w:color="auto"/>
        <w:left w:val="none" w:sz="0" w:space="0" w:color="auto"/>
        <w:bottom w:val="none" w:sz="0" w:space="0" w:color="auto"/>
        <w:right w:val="none" w:sz="0" w:space="0" w:color="auto"/>
      </w:divBdr>
    </w:div>
    <w:div w:id="745763930">
      <w:bodyDiv w:val="1"/>
      <w:marLeft w:val="0"/>
      <w:marRight w:val="0"/>
      <w:marTop w:val="0"/>
      <w:marBottom w:val="0"/>
      <w:divBdr>
        <w:top w:val="none" w:sz="0" w:space="0" w:color="auto"/>
        <w:left w:val="none" w:sz="0" w:space="0" w:color="auto"/>
        <w:bottom w:val="none" w:sz="0" w:space="0" w:color="auto"/>
        <w:right w:val="none" w:sz="0" w:space="0" w:color="auto"/>
      </w:divBdr>
    </w:div>
    <w:div w:id="1366829556">
      <w:bodyDiv w:val="1"/>
      <w:marLeft w:val="0"/>
      <w:marRight w:val="0"/>
      <w:marTop w:val="0"/>
      <w:marBottom w:val="0"/>
      <w:divBdr>
        <w:top w:val="none" w:sz="0" w:space="0" w:color="auto"/>
        <w:left w:val="none" w:sz="0" w:space="0" w:color="auto"/>
        <w:bottom w:val="none" w:sz="0" w:space="0" w:color="auto"/>
        <w:right w:val="none" w:sz="0" w:space="0" w:color="auto"/>
      </w:divBdr>
    </w:div>
    <w:div w:id="1518734750">
      <w:bodyDiv w:val="1"/>
      <w:marLeft w:val="0"/>
      <w:marRight w:val="0"/>
      <w:marTop w:val="0"/>
      <w:marBottom w:val="0"/>
      <w:divBdr>
        <w:top w:val="none" w:sz="0" w:space="0" w:color="auto"/>
        <w:left w:val="none" w:sz="0" w:space="0" w:color="auto"/>
        <w:bottom w:val="none" w:sz="0" w:space="0" w:color="auto"/>
        <w:right w:val="none" w:sz="0" w:space="0" w:color="auto"/>
      </w:divBdr>
    </w:div>
    <w:div w:id="1573151540">
      <w:bodyDiv w:val="1"/>
      <w:marLeft w:val="0"/>
      <w:marRight w:val="0"/>
      <w:marTop w:val="0"/>
      <w:marBottom w:val="0"/>
      <w:divBdr>
        <w:top w:val="none" w:sz="0" w:space="0" w:color="auto"/>
        <w:left w:val="none" w:sz="0" w:space="0" w:color="auto"/>
        <w:bottom w:val="none" w:sz="0" w:space="0" w:color="auto"/>
        <w:right w:val="none" w:sz="0" w:space="0" w:color="auto"/>
      </w:divBdr>
    </w:div>
    <w:div w:id="16527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82BD7-64F4-45BC-8987-736AD10F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Boyd,Joanne</dc:creator>
  <cp:keywords/>
  <dc:description/>
  <cp:lastModifiedBy>Boyd,Joanne</cp:lastModifiedBy>
  <cp:revision>32</cp:revision>
  <cp:lastPrinted>2022-07-12T16:07:00Z</cp:lastPrinted>
  <dcterms:created xsi:type="dcterms:W3CDTF">2022-09-29T12:43:00Z</dcterms:created>
  <dcterms:modified xsi:type="dcterms:W3CDTF">2023-03-24T17:43:00Z</dcterms:modified>
</cp:coreProperties>
</file>